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Borders>
          <w:insideH w:val="single" w:sz="4" w:space="0" w:color="000000"/>
        </w:tblBorders>
        <w:tblLayout w:type="fixed"/>
        <w:tblLook w:val="04A0" w:firstRow="1" w:lastRow="0" w:firstColumn="1" w:lastColumn="0" w:noHBand="0" w:noVBand="1"/>
      </w:tblPr>
      <w:tblGrid>
        <w:gridCol w:w="5070"/>
        <w:gridCol w:w="4677"/>
      </w:tblGrid>
      <w:tr w:rsidR="00B07936" w:rsidRPr="00313329" w:rsidTr="00A36B6E">
        <w:tc>
          <w:tcPr>
            <w:tcW w:w="5070" w:type="dxa"/>
            <w:shd w:val="clear" w:color="auto" w:fill="auto"/>
          </w:tcPr>
          <w:p w:rsidR="00B07936" w:rsidRPr="00313329" w:rsidRDefault="00B07936" w:rsidP="00A36B6E">
            <w:pPr>
              <w:spacing w:line="360" w:lineRule="auto"/>
              <w:rPr>
                <w:lang w:eastAsia="uk-UA"/>
              </w:rPr>
            </w:pPr>
            <w:r w:rsidRPr="00313329">
              <w:rPr>
                <w:lang w:eastAsia="uk-UA"/>
              </w:rPr>
              <w:t>ПОГОДЖУЮ</w:t>
            </w:r>
          </w:p>
          <w:p w:rsidR="00B07936" w:rsidRPr="00313329" w:rsidRDefault="00B07936" w:rsidP="00A36B6E">
            <w:pPr>
              <w:spacing w:line="360" w:lineRule="auto"/>
              <w:rPr>
                <w:lang w:eastAsia="uk-UA"/>
              </w:rPr>
            </w:pPr>
            <w:r w:rsidRPr="00313329">
              <w:rPr>
                <w:lang w:eastAsia="uk-UA"/>
              </w:rPr>
              <w:t>Новгород-Сіверський міський</w:t>
            </w:r>
          </w:p>
          <w:p w:rsidR="00B07936" w:rsidRPr="00313329" w:rsidRDefault="00B07936" w:rsidP="00A36B6E">
            <w:pPr>
              <w:spacing w:line="360" w:lineRule="auto"/>
              <w:rPr>
                <w:lang w:eastAsia="uk-UA"/>
              </w:rPr>
            </w:pPr>
            <w:r w:rsidRPr="00313329">
              <w:rPr>
                <w:lang w:eastAsia="uk-UA"/>
              </w:rPr>
              <w:t xml:space="preserve">голова </w:t>
            </w:r>
          </w:p>
          <w:p w:rsidR="00B07936" w:rsidRPr="00313329" w:rsidRDefault="00B07936" w:rsidP="00A36B6E">
            <w:pPr>
              <w:tabs>
                <w:tab w:val="left" w:pos="330"/>
              </w:tabs>
              <w:spacing w:line="360" w:lineRule="auto"/>
            </w:pPr>
            <w:r w:rsidRPr="00313329">
              <w:rPr>
                <w:lang w:eastAsia="uk-UA"/>
              </w:rPr>
              <w:t xml:space="preserve">                          </w:t>
            </w:r>
            <w:r w:rsidRPr="00313329">
              <w:t>Олег БОНДАРЕНКО</w:t>
            </w:r>
          </w:p>
          <w:p w:rsidR="00B07936" w:rsidRPr="00313329" w:rsidRDefault="00B07936" w:rsidP="00A36B6E">
            <w:pPr>
              <w:tabs>
                <w:tab w:val="left" w:pos="330"/>
              </w:tabs>
              <w:spacing w:line="276" w:lineRule="auto"/>
              <w:rPr>
                <w:sz w:val="24"/>
                <w:szCs w:val="24"/>
              </w:rPr>
            </w:pPr>
            <w:r w:rsidRPr="00313329">
              <w:rPr>
                <w:sz w:val="24"/>
                <w:szCs w:val="24"/>
              </w:rPr>
              <w:t>М.П.</w:t>
            </w:r>
          </w:p>
          <w:p w:rsidR="00B07936" w:rsidRPr="00313329" w:rsidRDefault="00B07936" w:rsidP="00A36B6E">
            <w:pPr>
              <w:spacing w:line="360" w:lineRule="auto"/>
              <w:rPr>
                <w:lang w:eastAsia="uk-UA"/>
              </w:rPr>
            </w:pPr>
            <w:r w:rsidRPr="00313329">
              <w:t xml:space="preserve">                               2020 року</w:t>
            </w:r>
            <w:r w:rsidRPr="00313329">
              <w:rPr>
                <w:lang w:eastAsia="uk-UA"/>
              </w:rPr>
              <w:t xml:space="preserve"> </w:t>
            </w:r>
          </w:p>
        </w:tc>
        <w:tc>
          <w:tcPr>
            <w:tcW w:w="4677" w:type="dxa"/>
            <w:shd w:val="clear" w:color="auto" w:fill="auto"/>
          </w:tcPr>
          <w:p w:rsidR="00B07936" w:rsidRPr="00313329" w:rsidRDefault="00B07936" w:rsidP="00A36B6E">
            <w:pPr>
              <w:spacing w:line="360" w:lineRule="auto"/>
              <w:rPr>
                <w:lang w:eastAsia="uk-UA"/>
              </w:rPr>
            </w:pPr>
            <w:r w:rsidRPr="00313329">
              <w:rPr>
                <w:lang w:eastAsia="uk-UA"/>
              </w:rPr>
              <w:t>ЗАТВЕРДЖУЮ</w:t>
            </w:r>
          </w:p>
          <w:p w:rsidR="00B07936" w:rsidRPr="00313329" w:rsidRDefault="00B07936" w:rsidP="00A36B6E">
            <w:pPr>
              <w:spacing w:line="360" w:lineRule="auto"/>
              <w:rPr>
                <w:lang w:eastAsia="uk-UA"/>
              </w:rPr>
            </w:pPr>
            <w:proofErr w:type="spellStart"/>
            <w:r w:rsidRPr="00313329">
              <w:rPr>
                <w:lang w:eastAsia="uk-UA"/>
              </w:rPr>
              <w:t>В.о</w:t>
            </w:r>
            <w:proofErr w:type="spellEnd"/>
            <w:r w:rsidRPr="00313329">
              <w:rPr>
                <w:lang w:eastAsia="uk-UA"/>
              </w:rPr>
              <w:t>. голови Новгород-Сіверської районної державної адміністрації Чернігівської області</w:t>
            </w:r>
          </w:p>
          <w:p w:rsidR="00B07936" w:rsidRPr="00313329" w:rsidRDefault="00B07936" w:rsidP="00A36B6E">
            <w:pPr>
              <w:spacing w:line="360" w:lineRule="auto"/>
              <w:ind w:left="144"/>
              <w:rPr>
                <w:lang w:eastAsia="uk-UA"/>
              </w:rPr>
            </w:pPr>
            <w:r w:rsidRPr="00313329">
              <w:rPr>
                <w:lang w:eastAsia="uk-UA"/>
              </w:rPr>
              <w:t xml:space="preserve">                      Руслан ВЕРЕМІЄНКО</w:t>
            </w:r>
          </w:p>
          <w:p w:rsidR="00B07936" w:rsidRPr="00313329" w:rsidRDefault="00B07936" w:rsidP="00A36B6E">
            <w:pPr>
              <w:spacing w:line="276" w:lineRule="auto"/>
              <w:ind w:left="144"/>
              <w:rPr>
                <w:sz w:val="24"/>
                <w:szCs w:val="24"/>
                <w:lang w:eastAsia="uk-UA"/>
              </w:rPr>
            </w:pPr>
            <w:r w:rsidRPr="00313329">
              <w:rPr>
                <w:sz w:val="24"/>
                <w:szCs w:val="24"/>
                <w:lang w:eastAsia="uk-UA"/>
              </w:rPr>
              <w:t>М.П.</w:t>
            </w:r>
          </w:p>
          <w:p w:rsidR="00B07936" w:rsidRPr="00313329" w:rsidRDefault="00FD0E92" w:rsidP="00A36B6E">
            <w:pPr>
              <w:spacing w:line="360" w:lineRule="auto"/>
              <w:ind w:left="144"/>
              <w:rPr>
                <w:lang w:eastAsia="uk-UA"/>
              </w:rPr>
            </w:pPr>
            <w:r>
              <w:rPr>
                <w:lang w:eastAsia="uk-UA"/>
              </w:rPr>
              <w:t xml:space="preserve">21 </w:t>
            </w:r>
            <w:bookmarkStart w:id="0" w:name="_GoBack"/>
            <w:bookmarkEnd w:id="0"/>
            <w:r w:rsidR="00B07936" w:rsidRPr="00313329">
              <w:rPr>
                <w:lang w:eastAsia="uk-UA"/>
              </w:rPr>
              <w:t xml:space="preserve"> лютого 2020 року</w:t>
            </w:r>
          </w:p>
          <w:p w:rsidR="00B07936" w:rsidRPr="00313329" w:rsidRDefault="00B07936" w:rsidP="00A36B6E">
            <w:pPr>
              <w:jc w:val="right"/>
              <w:rPr>
                <w:lang w:eastAsia="uk-UA"/>
              </w:rPr>
            </w:pPr>
          </w:p>
        </w:tc>
      </w:tr>
    </w:tbl>
    <w:p w:rsidR="00B07936" w:rsidRDefault="00B07936" w:rsidP="00292D50">
      <w:pPr>
        <w:tabs>
          <w:tab w:val="left" w:pos="3969"/>
        </w:tabs>
        <w:jc w:val="center"/>
        <w:rPr>
          <w:rStyle w:val="FontStyle12"/>
          <w:sz w:val="28"/>
          <w:szCs w:val="28"/>
        </w:rPr>
      </w:pPr>
    </w:p>
    <w:p w:rsidR="00292D50" w:rsidRDefault="00576E9C" w:rsidP="00292D50">
      <w:pPr>
        <w:tabs>
          <w:tab w:val="left" w:pos="3969"/>
        </w:tabs>
        <w:jc w:val="center"/>
        <w:rPr>
          <w:b/>
          <w:lang w:eastAsia="uk-UA"/>
        </w:rPr>
      </w:pPr>
      <w:r w:rsidRPr="004D0DAE">
        <w:rPr>
          <w:rStyle w:val="FontStyle12"/>
          <w:sz w:val="28"/>
          <w:szCs w:val="28"/>
        </w:rPr>
        <w:t>ТЕХНОЛОГІЧНА КАРТКА</w:t>
      </w:r>
      <w:r w:rsidR="00292D50" w:rsidRPr="00292D50">
        <w:rPr>
          <w:b/>
          <w:lang w:eastAsia="uk-UA"/>
        </w:rPr>
        <w:t xml:space="preserve"> </w:t>
      </w:r>
    </w:p>
    <w:p w:rsidR="00292D50" w:rsidRDefault="00292D50" w:rsidP="00292D50">
      <w:pPr>
        <w:tabs>
          <w:tab w:val="left" w:pos="3969"/>
        </w:tabs>
        <w:jc w:val="center"/>
        <w:rPr>
          <w:b/>
          <w:lang w:eastAsia="uk-UA"/>
        </w:rPr>
      </w:pPr>
      <w:r w:rsidRPr="00067C75">
        <w:rPr>
          <w:b/>
          <w:lang w:eastAsia="uk-UA"/>
        </w:rPr>
        <w:t>адміністративної</w:t>
      </w:r>
      <w:r>
        <w:rPr>
          <w:b/>
          <w:lang w:eastAsia="uk-UA"/>
        </w:rPr>
        <w:t xml:space="preserve"> </w:t>
      </w:r>
      <w:r w:rsidRPr="00067C75">
        <w:rPr>
          <w:b/>
          <w:lang w:eastAsia="uk-UA"/>
        </w:rPr>
        <w:t xml:space="preserve"> послуги з державної </w:t>
      </w:r>
      <w:r>
        <w:rPr>
          <w:b/>
          <w:lang w:eastAsia="uk-UA"/>
        </w:rPr>
        <w:t xml:space="preserve"> </w:t>
      </w:r>
      <w:r w:rsidRPr="00067C75">
        <w:rPr>
          <w:b/>
          <w:lang w:eastAsia="uk-UA"/>
        </w:rPr>
        <w:t xml:space="preserve">реєстрації </w:t>
      </w:r>
      <w:r w:rsidRPr="007B7F74">
        <w:rPr>
          <w:b/>
          <w:lang w:eastAsia="uk-UA"/>
        </w:rPr>
        <w:t>створення відокремленого підрозділу юридичної особи</w:t>
      </w:r>
    </w:p>
    <w:p w:rsidR="00292D50" w:rsidRDefault="00292D50" w:rsidP="00292D50">
      <w:pPr>
        <w:tabs>
          <w:tab w:val="left" w:pos="3969"/>
        </w:tabs>
        <w:jc w:val="center"/>
        <w:rPr>
          <w:b/>
          <w:lang w:eastAsia="uk-UA"/>
        </w:rPr>
      </w:pPr>
      <w:r w:rsidRPr="007B7F74">
        <w:rPr>
          <w:b/>
          <w:lang w:eastAsia="uk-UA"/>
        </w:rPr>
        <w:t xml:space="preserve"> (крім громадського формування)</w:t>
      </w:r>
      <w:bookmarkStart w:id="1" w:name="n13"/>
      <w:bookmarkEnd w:id="1"/>
    </w:p>
    <w:p w:rsidR="00B07936" w:rsidRPr="00B07936" w:rsidRDefault="00B07936" w:rsidP="00292D50">
      <w:pPr>
        <w:tabs>
          <w:tab w:val="left" w:pos="3969"/>
        </w:tabs>
        <w:jc w:val="center"/>
        <w:rPr>
          <w:b/>
          <w:sz w:val="16"/>
          <w:szCs w:val="16"/>
          <w:lang w:eastAsia="uk-UA"/>
        </w:rPr>
      </w:pPr>
    </w:p>
    <w:p w:rsidR="00B07936" w:rsidRPr="00E30C67" w:rsidRDefault="00B07936" w:rsidP="00B07936">
      <w:pPr>
        <w:jc w:val="center"/>
        <w:rPr>
          <w:u w:val="single"/>
          <w:lang w:eastAsia="uk-UA"/>
        </w:rPr>
      </w:pPr>
      <w:r w:rsidRPr="00E30C67">
        <w:rPr>
          <w:u w:val="single"/>
          <w:lang w:eastAsia="uk-UA"/>
        </w:rPr>
        <w:t>Відділ економічної політики, розвитку інфраструктури та державної реєстрації</w:t>
      </w:r>
    </w:p>
    <w:p w:rsidR="00B07936" w:rsidRPr="00E30C67" w:rsidRDefault="00B07936" w:rsidP="00B07936">
      <w:pPr>
        <w:jc w:val="center"/>
        <w:rPr>
          <w:u w:val="single"/>
          <w:lang w:eastAsia="uk-UA"/>
        </w:rPr>
      </w:pPr>
      <w:r w:rsidRPr="00E30C67">
        <w:rPr>
          <w:u w:val="single"/>
          <w:lang w:eastAsia="uk-UA"/>
        </w:rPr>
        <w:t xml:space="preserve"> Новгород-Сіверської районної державної  адміністрації  Чернігівської області</w:t>
      </w:r>
    </w:p>
    <w:p w:rsidR="00B07936" w:rsidRPr="00003A86" w:rsidRDefault="00B07936" w:rsidP="00B07936">
      <w:pPr>
        <w:jc w:val="center"/>
        <w:rPr>
          <w:sz w:val="20"/>
          <w:szCs w:val="20"/>
          <w:lang w:eastAsia="uk-UA"/>
        </w:rPr>
      </w:pPr>
      <w:r w:rsidRPr="00003A86">
        <w:rPr>
          <w:sz w:val="20"/>
          <w:szCs w:val="20"/>
          <w:lang w:eastAsia="uk-UA"/>
        </w:rPr>
        <w:t>(найменування суб’єкта надання адміністративної послуги)</w:t>
      </w: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2939"/>
        <w:gridCol w:w="2215"/>
        <w:gridCol w:w="2188"/>
        <w:gridCol w:w="531"/>
        <w:gridCol w:w="1885"/>
      </w:tblGrid>
      <w:tr w:rsidR="00B07936" w:rsidRPr="00313329" w:rsidTr="00A36B6E">
        <w:trPr>
          <w:tblHeader/>
        </w:trPr>
        <w:tc>
          <w:tcPr>
            <w:tcW w:w="1506"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jc w:val="center"/>
              <w:rPr>
                <w:b/>
                <w:sz w:val="23"/>
                <w:szCs w:val="23"/>
                <w:lang w:eastAsia="uk-UA"/>
              </w:rPr>
            </w:pPr>
            <w:bookmarkStart w:id="2" w:name="n28"/>
            <w:bookmarkEnd w:id="2"/>
            <w:r w:rsidRPr="00313329">
              <w:rPr>
                <w:b/>
                <w:sz w:val="23"/>
                <w:szCs w:val="23"/>
                <w:lang w:eastAsia="uk-UA"/>
              </w:rPr>
              <w:t>Етапи опрацювання заяви про надання адміністративної послуги</w:t>
            </w:r>
          </w:p>
        </w:tc>
        <w:tc>
          <w:tcPr>
            <w:tcW w:w="1135"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jc w:val="center"/>
              <w:rPr>
                <w:b/>
                <w:sz w:val="23"/>
                <w:szCs w:val="23"/>
                <w:lang w:eastAsia="uk-UA"/>
              </w:rPr>
            </w:pPr>
            <w:r w:rsidRPr="00313329">
              <w:rPr>
                <w:b/>
                <w:sz w:val="23"/>
                <w:szCs w:val="23"/>
                <w:lang w:eastAsia="uk-UA"/>
              </w:rPr>
              <w:t>Відповідальна особа</w:t>
            </w:r>
          </w:p>
        </w:tc>
        <w:tc>
          <w:tcPr>
            <w:tcW w:w="1121"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jc w:val="center"/>
              <w:rPr>
                <w:b/>
                <w:sz w:val="23"/>
                <w:szCs w:val="23"/>
                <w:lang w:eastAsia="uk-UA"/>
              </w:rPr>
            </w:pPr>
            <w:r w:rsidRPr="00313329">
              <w:rPr>
                <w:b/>
                <w:sz w:val="23"/>
                <w:szCs w:val="23"/>
                <w:lang w:eastAsia="uk-UA"/>
              </w:rPr>
              <w:t xml:space="preserve">Структурний підрозділ, відповідальний за етап </w:t>
            </w:r>
          </w:p>
        </w:tc>
        <w:tc>
          <w:tcPr>
            <w:tcW w:w="272"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jc w:val="center"/>
              <w:rPr>
                <w:b/>
                <w:sz w:val="23"/>
                <w:szCs w:val="23"/>
                <w:lang w:eastAsia="uk-UA"/>
              </w:rPr>
            </w:pPr>
            <w:r w:rsidRPr="00313329">
              <w:rPr>
                <w:b/>
                <w:sz w:val="23"/>
                <w:szCs w:val="23"/>
                <w:lang w:eastAsia="uk-UA"/>
              </w:rPr>
              <w:t>Дія</w:t>
            </w:r>
          </w:p>
          <w:p w:rsidR="00B07936" w:rsidRPr="00313329" w:rsidRDefault="00B07936" w:rsidP="00A36B6E">
            <w:pPr>
              <w:jc w:val="center"/>
              <w:rPr>
                <w:b/>
                <w:sz w:val="23"/>
                <w:szCs w:val="23"/>
                <w:lang w:eastAsia="uk-UA"/>
              </w:rPr>
            </w:pPr>
          </w:p>
        </w:tc>
        <w:tc>
          <w:tcPr>
            <w:tcW w:w="966"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jc w:val="center"/>
              <w:rPr>
                <w:b/>
                <w:sz w:val="23"/>
                <w:szCs w:val="23"/>
                <w:lang w:eastAsia="uk-UA"/>
              </w:rPr>
            </w:pPr>
            <w:r w:rsidRPr="00313329">
              <w:rPr>
                <w:b/>
                <w:sz w:val="23"/>
                <w:szCs w:val="23"/>
                <w:lang w:eastAsia="uk-UA"/>
              </w:rPr>
              <w:t xml:space="preserve">Строки виконання етапів </w:t>
            </w:r>
            <w:r w:rsidRPr="00313329">
              <w:rPr>
                <w:b/>
                <w:sz w:val="23"/>
                <w:szCs w:val="23"/>
                <w:lang w:eastAsia="uk-UA"/>
              </w:rPr>
              <w:br/>
            </w:r>
          </w:p>
        </w:tc>
      </w:tr>
      <w:tr w:rsidR="00B07936" w:rsidRPr="00313329" w:rsidTr="00A36B6E">
        <w:trPr>
          <w:trHeight w:val="278"/>
        </w:trPr>
        <w:tc>
          <w:tcPr>
            <w:tcW w:w="5000" w:type="pct"/>
            <w:gridSpan w:val="5"/>
            <w:tcBorders>
              <w:top w:val="outset" w:sz="6" w:space="0" w:color="000000"/>
              <w:left w:val="outset" w:sz="6" w:space="0" w:color="000000"/>
              <w:bottom w:val="outset" w:sz="6" w:space="0" w:color="000000"/>
              <w:right w:val="outset" w:sz="6" w:space="0" w:color="000000"/>
            </w:tcBorders>
          </w:tcPr>
          <w:p w:rsidR="00B07936" w:rsidRPr="00E30C67" w:rsidRDefault="00B07936" w:rsidP="00A36B6E">
            <w:pPr>
              <w:spacing w:after="100" w:afterAutospacing="1"/>
              <w:jc w:val="center"/>
              <w:rPr>
                <w:b/>
                <w:sz w:val="24"/>
                <w:szCs w:val="24"/>
                <w:lang w:eastAsia="uk-UA"/>
              </w:rPr>
            </w:pPr>
            <w:r w:rsidRPr="00E30C67">
              <w:rPr>
                <w:b/>
                <w:sz w:val="24"/>
                <w:szCs w:val="24"/>
                <w:lang w:eastAsia="uk-UA"/>
              </w:rPr>
              <w:t>У разі отримання документів в паперовій формі</w:t>
            </w:r>
          </w:p>
        </w:tc>
      </w:tr>
      <w:tr w:rsidR="00B07936" w:rsidRPr="00313329" w:rsidTr="00A36B6E">
        <w:trPr>
          <w:trHeight w:val="1596"/>
        </w:trPr>
        <w:tc>
          <w:tcPr>
            <w:tcW w:w="1506"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pStyle w:val="a3"/>
              <w:tabs>
                <w:tab w:val="left" w:pos="284"/>
              </w:tabs>
              <w:ind w:left="0"/>
              <w:jc w:val="left"/>
              <w:rPr>
                <w:sz w:val="24"/>
                <w:szCs w:val="24"/>
                <w:lang w:eastAsia="uk-UA"/>
              </w:rPr>
            </w:pPr>
            <w:r>
              <w:rPr>
                <w:sz w:val="24"/>
                <w:szCs w:val="24"/>
                <w:lang w:eastAsia="uk-UA"/>
              </w:rPr>
              <w:t xml:space="preserve">1. </w:t>
            </w:r>
            <w:r w:rsidRPr="00313329">
              <w:rPr>
                <w:sz w:val="24"/>
                <w:szCs w:val="24"/>
                <w:lang w:eastAsia="uk-UA"/>
              </w:rPr>
              <w:t>Прийняття  за описом заяви та документів, які подаються для проведення державної реєстрації</w:t>
            </w:r>
            <w:r w:rsidRPr="00313329">
              <w:rPr>
                <w:rStyle w:val="FontStyle12"/>
                <w:b w:val="0"/>
                <w:sz w:val="24"/>
                <w:szCs w:val="24"/>
              </w:rPr>
              <w:t xml:space="preserve">. </w:t>
            </w:r>
            <w:r w:rsidRPr="00313329">
              <w:rPr>
                <w:sz w:val="24"/>
                <w:szCs w:val="24"/>
                <w:lang w:eastAsia="uk-UA"/>
              </w:rPr>
              <w:t xml:space="preserve"> Видача заявнику примірника опису.</w:t>
            </w:r>
          </w:p>
        </w:tc>
        <w:tc>
          <w:tcPr>
            <w:tcW w:w="1135" w:type="pct"/>
            <w:tcBorders>
              <w:top w:val="outset" w:sz="6" w:space="0" w:color="000000"/>
              <w:left w:val="outset" w:sz="6" w:space="0" w:color="000000"/>
              <w:bottom w:val="outset" w:sz="6" w:space="0" w:color="000000"/>
              <w:right w:val="outset" w:sz="6" w:space="0" w:color="000000"/>
            </w:tcBorders>
          </w:tcPr>
          <w:p w:rsidR="00B07936" w:rsidRPr="00B06B07" w:rsidRDefault="00B07936" w:rsidP="00A36B6E">
            <w:pPr>
              <w:spacing w:after="100" w:afterAutospacing="1"/>
              <w:jc w:val="center"/>
              <w:rPr>
                <w:bCs/>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B07936" w:rsidRPr="00B06B07" w:rsidRDefault="00B07936" w:rsidP="00A36B6E">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spacing w:after="100" w:afterAutospacing="1"/>
              <w:jc w:val="center"/>
              <w:rPr>
                <w:sz w:val="24"/>
                <w:szCs w:val="24"/>
                <w:lang w:eastAsia="uk-UA"/>
              </w:rPr>
            </w:pPr>
            <w:r w:rsidRPr="00313329">
              <w:rPr>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spacing w:after="100" w:afterAutospacing="1"/>
              <w:jc w:val="center"/>
              <w:rPr>
                <w:sz w:val="24"/>
                <w:szCs w:val="24"/>
                <w:lang w:eastAsia="uk-UA"/>
              </w:rPr>
            </w:pPr>
            <w:r w:rsidRPr="00313329">
              <w:rPr>
                <w:sz w:val="24"/>
                <w:szCs w:val="24"/>
                <w:lang w:eastAsia="uk-UA"/>
              </w:rPr>
              <w:t>В день надходження документів</w:t>
            </w:r>
          </w:p>
        </w:tc>
      </w:tr>
      <w:tr w:rsidR="00B07936" w:rsidRPr="00313329" w:rsidTr="00A36B6E">
        <w:tc>
          <w:tcPr>
            <w:tcW w:w="1506"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spacing w:after="100" w:afterAutospacing="1"/>
              <w:jc w:val="left"/>
              <w:rPr>
                <w:sz w:val="24"/>
                <w:szCs w:val="24"/>
                <w:lang w:val="ru-RU" w:eastAsia="uk-UA"/>
              </w:rPr>
            </w:pPr>
            <w:r w:rsidRPr="00313329">
              <w:rPr>
                <w:sz w:val="24"/>
                <w:szCs w:val="24"/>
                <w:lang w:eastAsia="uk-UA"/>
              </w:rPr>
              <w:t xml:space="preserve">2. Виготовлення електронних копій  поданих документів, що долучаються до заяви, зареєстрованої у Єдиному державному реєстрі, шляхом їх сканування </w:t>
            </w:r>
          </w:p>
        </w:tc>
        <w:tc>
          <w:tcPr>
            <w:tcW w:w="1135" w:type="pct"/>
            <w:tcBorders>
              <w:top w:val="outset" w:sz="6" w:space="0" w:color="000000"/>
              <w:left w:val="outset" w:sz="6" w:space="0" w:color="000000"/>
              <w:bottom w:val="outset" w:sz="6" w:space="0" w:color="000000"/>
              <w:right w:val="outset" w:sz="6" w:space="0" w:color="000000"/>
            </w:tcBorders>
          </w:tcPr>
          <w:p w:rsidR="00B07936" w:rsidRPr="00B06B07" w:rsidRDefault="00B07936" w:rsidP="00A36B6E">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B07936" w:rsidRPr="00B06B07" w:rsidRDefault="00B07936" w:rsidP="00A36B6E">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spacing w:after="100" w:afterAutospacing="1"/>
              <w:jc w:val="center"/>
              <w:rPr>
                <w:sz w:val="24"/>
                <w:szCs w:val="24"/>
                <w:lang w:val="ru-RU" w:eastAsia="uk-UA"/>
              </w:rPr>
            </w:pPr>
            <w:r w:rsidRPr="00313329">
              <w:rPr>
                <w:sz w:val="24"/>
                <w:szCs w:val="24"/>
                <w:lang w:val="ru-RU" w:eastAsia="uk-UA"/>
              </w:rPr>
              <w:t xml:space="preserve">В день </w:t>
            </w:r>
            <w:proofErr w:type="spellStart"/>
            <w:r w:rsidRPr="00313329">
              <w:rPr>
                <w:sz w:val="24"/>
                <w:szCs w:val="24"/>
                <w:lang w:val="ru-RU" w:eastAsia="uk-UA"/>
              </w:rPr>
              <w:t>надходження</w:t>
            </w:r>
            <w:proofErr w:type="spellEnd"/>
            <w:r w:rsidRPr="00313329">
              <w:rPr>
                <w:sz w:val="24"/>
                <w:szCs w:val="24"/>
                <w:lang w:val="ru-RU" w:eastAsia="uk-UA"/>
              </w:rPr>
              <w:t xml:space="preserve"> </w:t>
            </w:r>
            <w:r w:rsidRPr="00313329">
              <w:rPr>
                <w:sz w:val="24"/>
                <w:szCs w:val="24"/>
                <w:lang w:eastAsia="uk-UA"/>
              </w:rPr>
              <w:t>документі</w:t>
            </w:r>
            <w:proofErr w:type="gramStart"/>
            <w:r w:rsidRPr="00313329">
              <w:rPr>
                <w:sz w:val="24"/>
                <w:szCs w:val="24"/>
                <w:lang w:eastAsia="uk-UA"/>
              </w:rPr>
              <w:t>в</w:t>
            </w:r>
            <w:proofErr w:type="gramEnd"/>
          </w:p>
        </w:tc>
      </w:tr>
      <w:tr w:rsidR="00B07936" w:rsidRPr="00313329" w:rsidTr="00A36B6E">
        <w:tc>
          <w:tcPr>
            <w:tcW w:w="1506"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spacing w:after="100" w:afterAutospacing="1"/>
              <w:jc w:val="left"/>
              <w:rPr>
                <w:sz w:val="24"/>
                <w:szCs w:val="24"/>
                <w:lang w:eastAsia="uk-UA"/>
              </w:rPr>
            </w:pPr>
            <w:r w:rsidRPr="00313329">
              <w:rPr>
                <w:sz w:val="24"/>
                <w:szCs w:val="24"/>
                <w:lang w:eastAsia="uk-UA"/>
              </w:rPr>
              <w:t>3.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державному реєстратору</w:t>
            </w:r>
          </w:p>
        </w:tc>
        <w:tc>
          <w:tcPr>
            <w:tcW w:w="1135" w:type="pct"/>
            <w:tcBorders>
              <w:top w:val="outset" w:sz="6" w:space="0" w:color="000000"/>
              <w:left w:val="outset" w:sz="6" w:space="0" w:color="000000"/>
              <w:bottom w:val="outset" w:sz="6" w:space="0" w:color="000000"/>
              <w:right w:val="outset" w:sz="6" w:space="0" w:color="000000"/>
            </w:tcBorders>
          </w:tcPr>
          <w:p w:rsidR="00B07936" w:rsidRPr="00B06B07" w:rsidRDefault="00B07936" w:rsidP="00A36B6E">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B07936" w:rsidRPr="00B06B07" w:rsidRDefault="00B07936" w:rsidP="00A36B6E">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spacing w:after="100" w:afterAutospacing="1"/>
              <w:jc w:val="center"/>
              <w:rPr>
                <w:sz w:val="24"/>
                <w:szCs w:val="24"/>
                <w:lang w:val="ru-RU" w:eastAsia="uk-UA"/>
              </w:rPr>
            </w:pPr>
            <w:proofErr w:type="spellStart"/>
            <w:r w:rsidRPr="00313329">
              <w:rPr>
                <w:sz w:val="24"/>
                <w:szCs w:val="24"/>
                <w:lang w:val="ru-RU" w:eastAsia="uk-UA"/>
              </w:rPr>
              <w:t>Невідкладно</w:t>
            </w:r>
            <w:proofErr w:type="spellEnd"/>
            <w:r w:rsidRPr="00313329">
              <w:rPr>
                <w:sz w:val="24"/>
                <w:szCs w:val="24"/>
                <w:lang w:val="ru-RU" w:eastAsia="uk-UA"/>
              </w:rPr>
              <w:t xml:space="preserve"> </w:t>
            </w:r>
            <w:proofErr w:type="spellStart"/>
            <w:proofErr w:type="gramStart"/>
            <w:r w:rsidRPr="00313329">
              <w:rPr>
                <w:sz w:val="24"/>
                <w:szCs w:val="24"/>
                <w:lang w:val="ru-RU" w:eastAsia="uk-UA"/>
              </w:rPr>
              <w:t>п</w:t>
            </w:r>
            <w:proofErr w:type="gramEnd"/>
            <w:r w:rsidRPr="00313329">
              <w:rPr>
                <w:sz w:val="24"/>
                <w:szCs w:val="24"/>
                <w:lang w:val="ru-RU" w:eastAsia="uk-UA"/>
              </w:rPr>
              <w:t>ісля</w:t>
            </w:r>
            <w:proofErr w:type="spellEnd"/>
            <w:r w:rsidRPr="00313329">
              <w:rPr>
                <w:sz w:val="24"/>
                <w:szCs w:val="24"/>
                <w:lang w:val="ru-RU" w:eastAsia="uk-UA"/>
              </w:rPr>
              <w:t xml:space="preserve"> </w:t>
            </w:r>
            <w:proofErr w:type="spellStart"/>
            <w:r w:rsidRPr="00313329">
              <w:rPr>
                <w:sz w:val="24"/>
                <w:szCs w:val="24"/>
                <w:lang w:val="ru-RU" w:eastAsia="uk-UA"/>
              </w:rPr>
              <w:t>внесення</w:t>
            </w:r>
            <w:proofErr w:type="spellEnd"/>
            <w:r w:rsidRPr="00313329">
              <w:rPr>
                <w:sz w:val="24"/>
                <w:szCs w:val="24"/>
                <w:lang w:val="ru-RU" w:eastAsia="uk-UA"/>
              </w:rPr>
              <w:t xml:space="preserve"> </w:t>
            </w:r>
            <w:proofErr w:type="spellStart"/>
            <w:r w:rsidRPr="00313329">
              <w:rPr>
                <w:sz w:val="24"/>
                <w:szCs w:val="24"/>
                <w:lang w:val="ru-RU" w:eastAsia="uk-UA"/>
              </w:rPr>
              <w:t>інформації</w:t>
            </w:r>
            <w:proofErr w:type="spellEnd"/>
            <w:r w:rsidRPr="00313329">
              <w:rPr>
                <w:sz w:val="24"/>
                <w:szCs w:val="24"/>
                <w:lang w:val="ru-RU" w:eastAsia="uk-UA"/>
              </w:rPr>
              <w:t xml:space="preserve"> до </w:t>
            </w:r>
            <w:proofErr w:type="spellStart"/>
            <w:r w:rsidRPr="00313329">
              <w:rPr>
                <w:sz w:val="24"/>
                <w:szCs w:val="24"/>
                <w:lang w:val="ru-RU" w:eastAsia="uk-UA"/>
              </w:rPr>
              <w:t>Єдиного</w:t>
            </w:r>
            <w:proofErr w:type="spellEnd"/>
            <w:r w:rsidRPr="00313329">
              <w:rPr>
                <w:sz w:val="24"/>
                <w:szCs w:val="24"/>
                <w:lang w:val="ru-RU" w:eastAsia="uk-UA"/>
              </w:rPr>
              <w:t xml:space="preserve"> державного </w:t>
            </w:r>
            <w:proofErr w:type="spellStart"/>
            <w:r w:rsidRPr="00313329">
              <w:rPr>
                <w:sz w:val="24"/>
                <w:szCs w:val="24"/>
                <w:lang w:val="ru-RU" w:eastAsia="uk-UA"/>
              </w:rPr>
              <w:t>реєстру</w:t>
            </w:r>
            <w:proofErr w:type="spellEnd"/>
          </w:p>
        </w:tc>
      </w:tr>
      <w:tr w:rsidR="00B07936" w:rsidRPr="00313329" w:rsidTr="00A36B6E">
        <w:tc>
          <w:tcPr>
            <w:tcW w:w="1506"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spacing w:after="100" w:afterAutospacing="1"/>
              <w:jc w:val="left"/>
              <w:rPr>
                <w:sz w:val="24"/>
                <w:szCs w:val="24"/>
                <w:vertAlign w:val="superscript"/>
                <w:lang w:eastAsia="uk-UA"/>
              </w:rPr>
            </w:pPr>
            <w:r w:rsidRPr="00313329">
              <w:rPr>
                <w:sz w:val="24"/>
                <w:szCs w:val="24"/>
                <w:lang w:eastAsia="uk-UA"/>
              </w:rPr>
              <w:lastRenderedPageBreak/>
              <w:t xml:space="preserve">4. Інформування в телефонному режимі державного реєстратора про прийом документів, поданих для державної реєстрації </w:t>
            </w:r>
            <w:r w:rsidRPr="00313329">
              <w:rPr>
                <w:sz w:val="24"/>
                <w:szCs w:val="24"/>
                <w:vertAlign w:val="superscript"/>
                <w:lang w:eastAsia="uk-UA"/>
              </w:rPr>
              <w:t>1</w:t>
            </w:r>
          </w:p>
        </w:tc>
        <w:tc>
          <w:tcPr>
            <w:tcW w:w="1135" w:type="pct"/>
            <w:tcBorders>
              <w:top w:val="outset" w:sz="6" w:space="0" w:color="000000"/>
              <w:left w:val="outset" w:sz="6" w:space="0" w:color="000000"/>
              <w:bottom w:val="outset" w:sz="6" w:space="0" w:color="000000"/>
              <w:right w:val="outset" w:sz="6" w:space="0" w:color="000000"/>
            </w:tcBorders>
          </w:tcPr>
          <w:p w:rsidR="00B07936" w:rsidRPr="00B06B07" w:rsidRDefault="00B07936" w:rsidP="00A36B6E">
            <w:pPr>
              <w:spacing w:after="100" w:afterAutospacing="1"/>
              <w:jc w:val="center"/>
              <w:rPr>
                <w:b/>
                <w:bCs/>
                <w:i/>
                <w:iCs/>
                <w:sz w:val="23"/>
                <w:szCs w:val="23"/>
                <w:lang w:eastAsia="uk-UA"/>
              </w:rPr>
            </w:pPr>
            <w:r w:rsidRPr="00B06B07">
              <w:rPr>
                <w:bCs/>
                <w:iCs/>
                <w:sz w:val="23"/>
                <w:szCs w:val="23"/>
                <w:lang w:eastAsia="uk-UA"/>
              </w:rPr>
              <w:t>Адміністратор центру надання адміністративних послуг</w:t>
            </w:r>
          </w:p>
        </w:tc>
        <w:tc>
          <w:tcPr>
            <w:tcW w:w="1121" w:type="pct"/>
            <w:tcBorders>
              <w:top w:val="outset" w:sz="6" w:space="0" w:color="000000"/>
              <w:left w:val="outset" w:sz="6" w:space="0" w:color="000000"/>
              <w:bottom w:val="outset" w:sz="6" w:space="0" w:color="000000"/>
              <w:right w:val="outset" w:sz="6" w:space="0" w:color="000000"/>
            </w:tcBorders>
          </w:tcPr>
          <w:p w:rsidR="00B07936" w:rsidRPr="00B06B07" w:rsidRDefault="00B07936" w:rsidP="00A36B6E">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spacing w:after="100" w:afterAutospacing="1"/>
              <w:jc w:val="center"/>
              <w:rPr>
                <w:sz w:val="24"/>
                <w:szCs w:val="24"/>
                <w:lang w:val="ru-RU" w:eastAsia="uk-UA"/>
              </w:rPr>
            </w:pPr>
            <w:proofErr w:type="spellStart"/>
            <w:r w:rsidRPr="00313329">
              <w:rPr>
                <w:sz w:val="24"/>
                <w:szCs w:val="24"/>
                <w:lang w:val="ru-RU" w:eastAsia="uk-UA"/>
              </w:rPr>
              <w:t>Невідкладно</w:t>
            </w:r>
            <w:proofErr w:type="spellEnd"/>
            <w:r w:rsidRPr="00313329">
              <w:rPr>
                <w:sz w:val="24"/>
                <w:szCs w:val="24"/>
                <w:lang w:val="ru-RU" w:eastAsia="uk-UA"/>
              </w:rPr>
              <w:t xml:space="preserve">, </w:t>
            </w:r>
            <w:proofErr w:type="spellStart"/>
            <w:proofErr w:type="gramStart"/>
            <w:r w:rsidRPr="00313329">
              <w:rPr>
                <w:sz w:val="24"/>
                <w:szCs w:val="24"/>
                <w:lang w:val="ru-RU" w:eastAsia="uk-UA"/>
              </w:rPr>
              <w:t>п</w:t>
            </w:r>
            <w:proofErr w:type="gramEnd"/>
            <w:r w:rsidRPr="00313329">
              <w:rPr>
                <w:sz w:val="24"/>
                <w:szCs w:val="24"/>
                <w:lang w:val="ru-RU" w:eastAsia="uk-UA"/>
              </w:rPr>
              <w:t>ісля</w:t>
            </w:r>
            <w:proofErr w:type="spellEnd"/>
            <w:r w:rsidRPr="00313329">
              <w:rPr>
                <w:sz w:val="24"/>
                <w:szCs w:val="24"/>
                <w:lang w:val="ru-RU" w:eastAsia="uk-UA"/>
              </w:rPr>
              <w:t xml:space="preserve"> </w:t>
            </w:r>
            <w:proofErr w:type="spellStart"/>
            <w:r w:rsidRPr="00313329">
              <w:rPr>
                <w:sz w:val="24"/>
                <w:szCs w:val="24"/>
                <w:lang w:val="ru-RU" w:eastAsia="uk-UA"/>
              </w:rPr>
              <w:t>внесення</w:t>
            </w:r>
            <w:proofErr w:type="spellEnd"/>
            <w:r w:rsidRPr="00313329">
              <w:rPr>
                <w:sz w:val="24"/>
                <w:szCs w:val="24"/>
                <w:lang w:val="ru-RU" w:eastAsia="uk-UA"/>
              </w:rPr>
              <w:t xml:space="preserve"> </w:t>
            </w:r>
            <w:proofErr w:type="spellStart"/>
            <w:r w:rsidRPr="00313329">
              <w:rPr>
                <w:sz w:val="24"/>
                <w:szCs w:val="24"/>
                <w:lang w:val="ru-RU" w:eastAsia="uk-UA"/>
              </w:rPr>
              <w:t>інформації</w:t>
            </w:r>
            <w:proofErr w:type="spellEnd"/>
            <w:r w:rsidRPr="00313329">
              <w:rPr>
                <w:sz w:val="24"/>
                <w:szCs w:val="24"/>
                <w:lang w:val="ru-RU" w:eastAsia="uk-UA"/>
              </w:rPr>
              <w:t xml:space="preserve"> до </w:t>
            </w:r>
            <w:proofErr w:type="spellStart"/>
            <w:r w:rsidRPr="00313329">
              <w:rPr>
                <w:sz w:val="24"/>
                <w:szCs w:val="24"/>
                <w:lang w:val="ru-RU" w:eastAsia="uk-UA"/>
              </w:rPr>
              <w:t>Єдиного</w:t>
            </w:r>
            <w:proofErr w:type="spellEnd"/>
            <w:r w:rsidRPr="00313329">
              <w:rPr>
                <w:sz w:val="24"/>
                <w:szCs w:val="24"/>
                <w:lang w:val="ru-RU" w:eastAsia="uk-UA"/>
              </w:rPr>
              <w:t xml:space="preserve"> державного </w:t>
            </w:r>
            <w:proofErr w:type="spellStart"/>
            <w:r w:rsidRPr="00313329">
              <w:rPr>
                <w:sz w:val="24"/>
                <w:szCs w:val="24"/>
                <w:lang w:val="ru-RU" w:eastAsia="uk-UA"/>
              </w:rPr>
              <w:t>реєстру</w:t>
            </w:r>
            <w:proofErr w:type="spellEnd"/>
          </w:p>
        </w:tc>
      </w:tr>
      <w:tr w:rsidR="00B07936" w:rsidRPr="00313329" w:rsidTr="00A36B6E">
        <w:tc>
          <w:tcPr>
            <w:tcW w:w="1506"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spacing w:after="100" w:afterAutospacing="1"/>
              <w:jc w:val="left"/>
              <w:rPr>
                <w:sz w:val="24"/>
                <w:szCs w:val="24"/>
                <w:lang w:eastAsia="uk-UA"/>
              </w:rPr>
            </w:pPr>
            <w:r w:rsidRPr="00313329">
              <w:rPr>
                <w:sz w:val="24"/>
                <w:szCs w:val="24"/>
                <w:lang w:eastAsia="uk-UA"/>
              </w:rPr>
              <w:t>5. Встановлення черговості розгляду поданих документів для державної реєстрації</w:t>
            </w:r>
          </w:p>
        </w:tc>
        <w:tc>
          <w:tcPr>
            <w:tcW w:w="1135" w:type="pct"/>
            <w:tcBorders>
              <w:top w:val="outset" w:sz="6" w:space="0" w:color="000000"/>
              <w:left w:val="outset" w:sz="6" w:space="0" w:color="000000"/>
              <w:bottom w:val="outset" w:sz="6" w:space="0" w:color="000000"/>
              <w:right w:val="outset" w:sz="6" w:space="0" w:color="000000"/>
            </w:tcBorders>
          </w:tcPr>
          <w:p w:rsidR="00B07936" w:rsidRPr="00B06B07" w:rsidRDefault="00B07936" w:rsidP="00A36B6E">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B07936" w:rsidRPr="00B06B07" w:rsidRDefault="00B07936" w:rsidP="00A36B6E">
            <w:pPr>
              <w:spacing w:after="100" w:afterAutospacing="1"/>
              <w:jc w:val="center"/>
              <w:rPr>
                <w:b/>
                <w:bCs/>
                <w:i/>
                <w:iCs/>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spacing w:after="100" w:afterAutospacing="1"/>
              <w:jc w:val="center"/>
              <w:rPr>
                <w:sz w:val="24"/>
                <w:szCs w:val="24"/>
                <w:lang w:eastAsia="uk-UA"/>
              </w:rPr>
            </w:pPr>
          </w:p>
        </w:tc>
        <w:tc>
          <w:tcPr>
            <w:tcW w:w="966"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spacing w:after="100" w:afterAutospacing="1"/>
              <w:jc w:val="center"/>
              <w:rPr>
                <w:sz w:val="24"/>
                <w:szCs w:val="24"/>
                <w:lang w:eastAsia="uk-UA"/>
              </w:rPr>
            </w:pPr>
            <w:r w:rsidRPr="00313329">
              <w:rPr>
                <w:sz w:val="24"/>
                <w:szCs w:val="24"/>
              </w:rPr>
              <w:t>Не пізніше 24 годин, крім вихідних та святкових днів, після надходження документів, поданих для державної реєстрації</w:t>
            </w:r>
          </w:p>
        </w:tc>
      </w:tr>
      <w:tr w:rsidR="00B07936" w:rsidRPr="00313329" w:rsidTr="00A36B6E">
        <w:tc>
          <w:tcPr>
            <w:tcW w:w="1506"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spacing w:after="100" w:afterAutospacing="1"/>
              <w:jc w:val="left"/>
              <w:rPr>
                <w:sz w:val="24"/>
                <w:szCs w:val="24"/>
                <w:lang w:eastAsia="uk-UA"/>
              </w:rPr>
            </w:pPr>
            <w:r w:rsidRPr="00313329">
              <w:rPr>
                <w:sz w:val="24"/>
                <w:szCs w:val="24"/>
                <w:lang w:eastAsia="uk-UA"/>
              </w:rPr>
              <w:t>6. Перевірка</w:t>
            </w:r>
            <w:r w:rsidRPr="00313329">
              <w:t xml:space="preserve"> </w:t>
            </w:r>
            <w:r w:rsidRPr="00313329">
              <w:rPr>
                <w:sz w:val="24"/>
                <w:szCs w:val="24"/>
                <w:lang w:eastAsia="uk-UA"/>
              </w:rPr>
              <w:t>поданих документів на відсутність підстав для зупинення їх розгляду</w:t>
            </w:r>
          </w:p>
        </w:tc>
        <w:tc>
          <w:tcPr>
            <w:tcW w:w="1135" w:type="pct"/>
            <w:tcBorders>
              <w:top w:val="outset" w:sz="6" w:space="0" w:color="000000"/>
              <w:left w:val="outset" w:sz="6" w:space="0" w:color="000000"/>
              <w:bottom w:val="outset" w:sz="6" w:space="0" w:color="000000"/>
              <w:right w:val="outset" w:sz="6" w:space="0" w:color="000000"/>
            </w:tcBorders>
          </w:tcPr>
          <w:p w:rsidR="00B07936" w:rsidRPr="00B06B07" w:rsidRDefault="00B07936" w:rsidP="00A36B6E">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B07936" w:rsidRPr="00B06B07" w:rsidRDefault="00B07936" w:rsidP="00A36B6E">
            <w:pPr>
              <w:spacing w:after="100" w:afterAutospacing="1"/>
              <w:jc w:val="center"/>
              <w:rPr>
                <w:b/>
                <w:bCs/>
                <w:i/>
                <w:iCs/>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spacing w:after="100" w:afterAutospacing="1"/>
              <w:jc w:val="center"/>
              <w:rPr>
                <w:sz w:val="24"/>
                <w:szCs w:val="24"/>
                <w:lang w:eastAsia="uk-UA"/>
              </w:rPr>
            </w:pPr>
            <w:r w:rsidRPr="00313329">
              <w:rPr>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spacing w:after="100" w:afterAutospacing="1"/>
              <w:jc w:val="center"/>
              <w:rPr>
                <w:sz w:val="24"/>
                <w:szCs w:val="24"/>
                <w:lang w:eastAsia="uk-UA"/>
              </w:rPr>
            </w:pPr>
            <w:r w:rsidRPr="00313329">
              <w:rPr>
                <w:sz w:val="24"/>
                <w:szCs w:val="24"/>
              </w:rPr>
              <w:t>Не пізніше 24 годин, крім вихідних та святкових днів, після надходження документів, поданих для державної реєстрації</w:t>
            </w:r>
          </w:p>
        </w:tc>
      </w:tr>
      <w:tr w:rsidR="00B07936" w:rsidRPr="00313329" w:rsidTr="00A36B6E">
        <w:tc>
          <w:tcPr>
            <w:tcW w:w="1506"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spacing w:after="100" w:afterAutospacing="1"/>
              <w:jc w:val="left"/>
              <w:rPr>
                <w:sz w:val="24"/>
                <w:szCs w:val="24"/>
                <w:lang w:eastAsia="uk-UA"/>
              </w:rPr>
            </w:pPr>
            <w:r w:rsidRPr="00313329">
              <w:rPr>
                <w:sz w:val="24"/>
                <w:szCs w:val="24"/>
                <w:lang w:eastAsia="uk-UA"/>
              </w:rPr>
              <w:t xml:space="preserve">7. </w:t>
            </w:r>
            <w:r w:rsidRPr="00313329">
              <w:rPr>
                <w:sz w:val="24"/>
                <w:szCs w:val="24"/>
                <w:shd w:val="clear" w:color="auto" w:fill="FFFFFF"/>
              </w:rPr>
              <w:t xml:space="preserve">Використання відомості реєстрів, автоматизованих інформаційних систем, держателем (розпорядником, володільцем, адміністратором) яких є державні органи, шляхом безпосереднього доступу до них, у тому числі відомості, що містять персональні дані особи, а також використовує відомості, отримані у порядку інформаційної взаємодії між Єдиним державним реєстром та інформаційними системами державних </w:t>
            </w:r>
            <w:r w:rsidRPr="00313329">
              <w:rPr>
                <w:sz w:val="24"/>
                <w:szCs w:val="24"/>
                <w:shd w:val="clear" w:color="auto" w:fill="FFFFFF"/>
              </w:rPr>
              <w:lastRenderedPageBreak/>
              <w:t>органів (у випадках встановлених законами)</w:t>
            </w:r>
          </w:p>
        </w:tc>
        <w:tc>
          <w:tcPr>
            <w:tcW w:w="1135" w:type="pct"/>
            <w:tcBorders>
              <w:top w:val="outset" w:sz="6" w:space="0" w:color="000000"/>
              <w:left w:val="outset" w:sz="6" w:space="0" w:color="000000"/>
              <w:bottom w:val="outset" w:sz="6" w:space="0" w:color="000000"/>
              <w:right w:val="outset" w:sz="6" w:space="0" w:color="000000"/>
            </w:tcBorders>
          </w:tcPr>
          <w:p w:rsidR="00B07936" w:rsidRPr="00B06B07" w:rsidRDefault="00B07936" w:rsidP="00A36B6E">
            <w:pPr>
              <w:spacing w:after="100" w:afterAutospacing="1"/>
              <w:jc w:val="center"/>
              <w:rPr>
                <w:sz w:val="23"/>
                <w:szCs w:val="23"/>
              </w:rPr>
            </w:pPr>
            <w:r w:rsidRPr="00B06B07">
              <w:rPr>
                <w:sz w:val="23"/>
                <w:szCs w:val="23"/>
              </w:rPr>
              <w:lastRenderedPageBreak/>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B07936" w:rsidRPr="00B06B07" w:rsidRDefault="00B07936" w:rsidP="00A36B6E">
            <w:pPr>
              <w:spacing w:after="100" w:afterAutospacing="1"/>
              <w:jc w:val="center"/>
              <w:rPr>
                <w:sz w:val="23"/>
                <w:szCs w:val="23"/>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spacing w:after="100" w:afterAutospacing="1"/>
              <w:jc w:val="center"/>
              <w:rPr>
                <w:sz w:val="24"/>
                <w:szCs w:val="24"/>
                <w:lang w:eastAsia="uk-UA"/>
              </w:rPr>
            </w:pPr>
            <w:r w:rsidRPr="00313329">
              <w:rPr>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spacing w:after="100" w:afterAutospacing="1"/>
              <w:jc w:val="center"/>
              <w:rPr>
                <w:sz w:val="24"/>
                <w:szCs w:val="24"/>
              </w:rPr>
            </w:pPr>
            <w:r w:rsidRPr="00313329">
              <w:rPr>
                <w:sz w:val="24"/>
                <w:szCs w:val="24"/>
              </w:rPr>
              <w:t>Не пізніше 24 годин, крім вихідних та святкових днів, після надходження документів, поданих для державної реєстрації</w:t>
            </w:r>
          </w:p>
        </w:tc>
      </w:tr>
      <w:tr w:rsidR="00B07936" w:rsidRPr="00313329" w:rsidTr="00A36B6E">
        <w:tc>
          <w:tcPr>
            <w:tcW w:w="1506"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spacing w:after="100" w:afterAutospacing="1"/>
              <w:jc w:val="left"/>
              <w:rPr>
                <w:sz w:val="24"/>
                <w:szCs w:val="24"/>
                <w:lang w:eastAsia="uk-UA"/>
              </w:rPr>
            </w:pPr>
            <w:r w:rsidRPr="00313329">
              <w:rPr>
                <w:sz w:val="24"/>
                <w:szCs w:val="24"/>
                <w:lang w:eastAsia="uk-UA"/>
              </w:rPr>
              <w:lastRenderedPageBreak/>
              <w:t>8. Перевірка дійсності довіреності, нотаріально посвідченої відповідно до законодавства України, за допомогою Єдиного реєстру довіреностей (у разі її подання)</w:t>
            </w:r>
          </w:p>
        </w:tc>
        <w:tc>
          <w:tcPr>
            <w:tcW w:w="1135" w:type="pct"/>
            <w:tcBorders>
              <w:top w:val="outset" w:sz="6" w:space="0" w:color="000000"/>
              <w:left w:val="outset" w:sz="6" w:space="0" w:color="000000"/>
              <w:bottom w:val="outset" w:sz="6" w:space="0" w:color="000000"/>
              <w:right w:val="outset" w:sz="6" w:space="0" w:color="000000"/>
            </w:tcBorders>
          </w:tcPr>
          <w:p w:rsidR="00B07936" w:rsidRPr="00B06B07" w:rsidRDefault="00B07936" w:rsidP="00A36B6E">
            <w:pPr>
              <w:spacing w:after="100" w:afterAutospacing="1"/>
              <w:jc w:val="center"/>
              <w:rPr>
                <w:sz w:val="23"/>
                <w:szCs w:val="23"/>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B07936" w:rsidRPr="00B06B07" w:rsidRDefault="00B07936" w:rsidP="00A36B6E">
            <w:pPr>
              <w:spacing w:after="100" w:afterAutospacing="1"/>
              <w:jc w:val="center"/>
              <w:rPr>
                <w:sz w:val="23"/>
                <w:szCs w:val="23"/>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spacing w:after="100" w:afterAutospacing="1"/>
              <w:jc w:val="center"/>
              <w:rPr>
                <w:sz w:val="24"/>
                <w:szCs w:val="24"/>
                <w:lang w:eastAsia="uk-UA"/>
              </w:rPr>
            </w:pPr>
            <w:r w:rsidRPr="00313329">
              <w:rPr>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spacing w:after="100" w:afterAutospacing="1"/>
              <w:jc w:val="center"/>
              <w:rPr>
                <w:sz w:val="24"/>
                <w:szCs w:val="24"/>
              </w:rPr>
            </w:pPr>
            <w:r w:rsidRPr="00313329">
              <w:rPr>
                <w:sz w:val="24"/>
                <w:szCs w:val="24"/>
              </w:rPr>
              <w:t>Не пізніше 24 годин, крім вихідних та святкових днів, після надходження документів, поданих для державної реєстрації</w:t>
            </w:r>
          </w:p>
        </w:tc>
      </w:tr>
      <w:tr w:rsidR="00B07936" w:rsidRPr="00313329" w:rsidTr="00A36B6E">
        <w:tc>
          <w:tcPr>
            <w:tcW w:w="1506"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spacing w:after="100" w:afterAutospacing="1"/>
              <w:jc w:val="left"/>
              <w:rPr>
                <w:sz w:val="24"/>
                <w:szCs w:val="24"/>
                <w:lang w:eastAsia="uk-UA"/>
              </w:rPr>
            </w:pPr>
            <w:r w:rsidRPr="00313329">
              <w:rPr>
                <w:sz w:val="24"/>
                <w:szCs w:val="24"/>
                <w:lang w:eastAsia="uk-UA"/>
              </w:rPr>
              <w:t>9. Перевірка використання спеціальних бланків нотаріальних документів, на яких викладені документи, що подаються для здійснення реєстраційних дій, за допомогою Єдиного реєстру спеціальних бланків нотаріальних документів (у разі подання документів на спеціальних бланках нотаріальних документів)</w:t>
            </w:r>
          </w:p>
        </w:tc>
        <w:tc>
          <w:tcPr>
            <w:tcW w:w="1135" w:type="pct"/>
            <w:tcBorders>
              <w:top w:val="outset" w:sz="6" w:space="0" w:color="000000"/>
              <w:left w:val="outset" w:sz="6" w:space="0" w:color="000000"/>
              <w:bottom w:val="outset" w:sz="6" w:space="0" w:color="000000"/>
              <w:right w:val="outset" w:sz="6" w:space="0" w:color="000000"/>
            </w:tcBorders>
          </w:tcPr>
          <w:p w:rsidR="00B07936" w:rsidRPr="00B06B07" w:rsidRDefault="00B07936" w:rsidP="00A36B6E">
            <w:pPr>
              <w:spacing w:after="100" w:afterAutospacing="1"/>
              <w:jc w:val="center"/>
              <w:rPr>
                <w:sz w:val="23"/>
                <w:szCs w:val="23"/>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B07936" w:rsidRPr="00B06B07" w:rsidRDefault="00B07936" w:rsidP="00A36B6E">
            <w:pPr>
              <w:spacing w:after="100" w:afterAutospacing="1"/>
              <w:jc w:val="center"/>
              <w:rPr>
                <w:sz w:val="23"/>
                <w:szCs w:val="23"/>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spacing w:after="100" w:afterAutospacing="1"/>
              <w:jc w:val="center"/>
              <w:rPr>
                <w:sz w:val="24"/>
                <w:szCs w:val="24"/>
                <w:lang w:eastAsia="uk-UA"/>
              </w:rPr>
            </w:pPr>
            <w:r w:rsidRPr="00313329">
              <w:rPr>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spacing w:after="100" w:afterAutospacing="1"/>
              <w:jc w:val="center"/>
              <w:rPr>
                <w:sz w:val="24"/>
                <w:szCs w:val="24"/>
              </w:rPr>
            </w:pPr>
            <w:r w:rsidRPr="00313329">
              <w:rPr>
                <w:sz w:val="24"/>
                <w:szCs w:val="24"/>
              </w:rPr>
              <w:t>Не пізніше 24 годин, крім вихідних та святкових днів, після надходження документів, поданих для державної реєстрації</w:t>
            </w:r>
          </w:p>
        </w:tc>
      </w:tr>
      <w:tr w:rsidR="00B07936" w:rsidRPr="00313329" w:rsidTr="00A36B6E">
        <w:tc>
          <w:tcPr>
            <w:tcW w:w="1506"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spacing w:after="100" w:afterAutospacing="1"/>
              <w:jc w:val="left"/>
              <w:rPr>
                <w:sz w:val="24"/>
                <w:szCs w:val="24"/>
                <w:vertAlign w:val="superscript"/>
                <w:lang w:eastAsia="uk-UA"/>
              </w:rPr>
            </w:pPr>
            <w:r w:rsidRPr="00313329">
              <w:rPr>
                <w:sz w:val="24"/>
                <w:szCs w:val="24"/>
                <w:lang w:eastAsia="uk-UA"/>
              </w:rPr>
              <w:t>10.   Формування повідомлення про зупинення розгляду документів та рішення державного реєстратора про зупинення розгляду документів, що за допомогою програмних засобів ведення ЄДР розміщується на порталі електронних сервісів</w:t>
            </w:r>
          </w:p>
        </w:tc>
        <w:tc>
          <w:tcPr>
            <w:tcW w:w="1135" w:type="pct"/>
            <w:tcBorders>
              <w:top w:val="outset" w:sz="6" w:space="0" w:color="000000"/>
              <w:left w:val="outset" w:sz="6" w:space="0" w:color="000000"/>
              <w:bottom w:val="outset" w:sz="6" w:space="0" w:color="000000"/>
              <w:right w:val="outset" w:sz="6" w:space="0" w:color="000000"/>
            </w:tcBorders>
          </w:tcPr>
          <w:p w:rsidR="00B07936" w:rsidRPr="00B06B07" w:rsidRDefault="00B07936" w:rsidP="00A36B6E">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B07936" w:rsidRPr="00B06B07" w:rsidRDefault="00B07936" w:rsidP="00A36B6E">
            <w:pPr>
              <w:spacing w:after="100" w:afterAutospacing="1"/>
              <w:jc w:val="center"/>
              <w:rPr>
                <w:b/>
                <w:bCs/>
                <w:i/>
                <w:iCs/>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spacing w:after="100" w:afterAutospacing="1"/>
              <w:jc w:val="center"/>
              <w:rPr>
                <w:sz w:val="24"/>
                <w:szCs w:val="24"/>
                <w:lang w:val="ru-RU" w:eastAsia="uk-UA"/>
              </w:rPr>
            </w:pPr>
            <w:proofErr w:type="gramStart"/>
            <w:r w:rsidRPr="00313329">
              <w:rPr>
                <w:sz w:val="24"/>
                <w:szCs w:val="24"/>
                <w:lang w:val="ru-RU" w:eastAsia="uk-UA"/>
              </w:rPr>
              <w:t>У</w:t>
            </w:r>
            <w:proofErr w:type="gramEnd"/>
            <w:r w:rsidRPr="00313329">
              <w:rPr>
                <w:sz w:val="24"/>
                <w:szCs w:val="24"/>
                <w:lang w:val="ru-RU" w:eastAsia="uk-UA"/>
              </w:rPr>
              <w:t xml:space="preserve"> день </w:t>
            </w:r>
            <w:proofErr w:type="spellStart"/>
            <w:r w:rsidRPr="00313329">
              <w:rPr>
                <w:sz w:val="24"/>
                <w:szCs w:val="24"/>
                <w:lang w:val="ru-RU" w:eastAsia="uk-UA"/>
              </w:rPr>
              <w:t>зупинення</w:t>
            </w:r>
            <w:proofErr w:type="spellEnd"/>
            <w:r w:rsidRPr="00313329">
              <w:rPr>
                <w:sz w:val="24"/>
                <w:szCs w:val="24"/>
                <w:lang w:val="ru-RU" w:eastAsia="uk-UA"/>
              </w:rPr>
              <w:t xml:space="preserve"> </w:t>
            </w:r>
            <w:proofErr w:type="spellStart"/>
            <w:r w:rsidRPr="00313329">
              <w:rPr>
                <w:sz w:val="24"/>
                <w:szCs w:val="24"/>
                <w:lang w:val="ru-RU" w:eastAsia="uk-UA"/>
              </w:rPr>
              <w:t>розгляду</w:t>
            </w:r>
            <w:proofErr w:type="spellEnd"/>
            <w:r w:rsidRPr="00313329">
              <w:rPr>
                <w:sz w:val="24"/>
                <w:szCs w:val="24"/>
                <w:lang w:val="ru-RU" w:eastAsia="uk-UA"/>
              </w:rPr>
              <w:t xml:space="preserve"> </w:t>
            </w:r>
            <w:proofErr w:type="spellStart"/>
            <w:r w:rsidRPr="00313329">
              <w:rPr>
                <w:sz w:val="24"/>
                <w:szCs w:val="24"/>
                <w:lang w:val="ru-RU" w:eastAsia="uk-UA"/>
              </w:rPr>
              <w:t>документів</w:t>
            </w:r>
            <w:proofErr w:type="spellEnd"/>
          </w:p>
        </w:tc>
      </w:tr>
      <w:tr w:rsidR="00B07936" w:rsidRPr="00313329" w:rsidTr="00A36B6E">
        <w:tc>
          <w:tcPr>
            <w:tcW w:w="1506"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spacing w:after="100" w:afterAutospacing="1"/>
              <w:jc w:val="left"/>
              <w:rPr>
                <w:sz w:val="24"/>
                <w:szCs w:val="24"/>
                <w:lang w:eastAsia="uk-UA"/>
              </w:rPr>
            </w:pPr>
            <w:r w:rsidRPr="00313329">
              <w:rPr>
                <w:sz w:val="24"/>
                <w:szCs w:val="24"/>
                <w:lang w:eastAsia="uk-UA"/>
              </w:rPr>
              <w:t>11. Інформування Центру надання адміністративних послуг про прийняте за результатом розгляду поданих документів рішення про зупинення їх розгляду</w:t>
            </w:r>
          </w:p>
        </w:tc>
        <w:tc>
          <w:tcPr>
            <w:tcW w:w="1135" w:type="pct"/>
            <w:tcBorders>
              <w:top w:val="outset" w:sz="6" w:space="0" w:color="000000"/>
              <w:left w:val="outset" w:sz="6" w:space="0" w:color="000000"/>
              <w:bottom w:val="outset" w:sz="6" w:space="0" w:color="000000"/>
              <w:right w:val="outset" w:sz="6" w:space="0" w:color="000000"/>
            </w:tcBorders>
          </w:tcPr>
          <w:p w:rsidR="00B07936" w:rsidRPr="00B06B07" w:rsidRDefault="00B07936" w:rsidP="00A36B6E">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 xml:space="preserve">економічної політики, розвитку інфраструктури та </w:t>
            </w:r>
            <w:r w:rsidRPr="00B06B07">
              <w:rPr>
                <w:sz w:val="23"/>
                <w:szCs w:val="23"/>
              </w:rPr>
              <w:lastRenderedPageBreak/>
              <w:t>державної реєстрації районної державної адміністрації</w:t>
            </w:r>
            <w:r w:rsidRPr="00B06B07">
              <w:rPr>
                <w:b/>
                <w:bCs/>
                <w:i/>
                <w:iCs/>
                <w:sz w:val="23"/>
                <w:szCs w:val="23"/>
                <w:lang w:eastAsia="uk-UA"/>
              </w:rPr>
              <w:t xml:space="preserve"> </w:t>
            </w:r>
          </w:p>
        </w:tc>
        <w:tc>
          <w:tcPr>
            <w:tcW w:w="1121" w:type="pct"/>
            <w:tcBorders>
              <w:top w:val="outset" w:sz="6" w:space="0" w:color="000000"/>
              <w:left w:val="outset" w:sz="6" w:space="0" w:color="000000"/>
              <w:bottom w:val="outset" w:sz="6" w:space="0" w:color="000000"/>
              <w:right w:val="outset" w:sz="6" w:space="0" w:color="000000"/>
            </w:tcBorders>
          </w:tcPr>
          <w:p w:rsidR="00B07936" w:rsidRPr="00B06B07" w:rsidRDefault="00B07936" w:rsidP="00A36B6E">
            <w:pPr>
              <w:spacing w:after="100" w:afterAutospacing="1"/>
              <w:jc w:val="center"/>
              <w:rPr>
                <w:b/>
                <w:bCs/>
                <w:i/>
                <w:iCs/>
                <w:sz w:val="23"/>
                <w:szCs w:val="23"/>
                <w:lang w:eastAsia="uk-UA"/>
              </w:rPr>
            </w:pPr>
            <w:r w:rsidRPr="00B06B07">
              <w:rPr>
                <w:sz w:val="23"/>
                <w:szCs w:val="23"/>
              </w:rPr>
              <w:lastRenderedPageBreak/>
              <w:t xml:space="preserve">Відділ економічної політики, розвитку інфраструктури та державної реєстрації Новгород-Сіверської районної державної адміністрації Чернігівської </w:t>
            </w:r>
            <w:r w:rsidRPr="00B06B07">
              <w:rPr>
                <w:sz w:val="23"/>
                <w:szCs w:val="23"/>
              </w:rPr>
              <w:lastRenderedPageBreak/>
              <w:t>області</w:t>
            </w:r>
          </w:p>
        </w:tc>
        <w:tc>
          <w:tcPr>
            <w:tcW w:w="272"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spacing w:after="100" w:afterAutospacing="1"/>
              <w:jc w:val="center"/>
              <w:rPr>
                <w:sz w:val="24"/>
                <w:szCs w:val="24"/>
                <w:lang w:eastAsia="uk-UA"/>
              </w:rPr>
            </w:pPr>
            <w:r w:rsidRPr="00313329">
              <w:rPr>
                <w:sz w:val="24"/>
                <w:szCs w:val="24"/>
                <w:lang w:eastAsia="uk-UA"/>
              </w:rPr>
              <w:lastRenderedPageBreak/>
              <w:t>В</w:t>
            </w:r>
          </w:p>
        </w:tc>
        <w:tc>
          <w:tcPr>
            <w:tcW w:w="966"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spacing w:after="100" w:afterAutospacing="1"/>
              <w:jc w:val="center"/>
              <w:rPr>
                <w:sz w:val="24"/>
                <w:szCs w:val="24"/>
                <w:lang w:val="ru-RU" w:eastAsia="uk-UA"/>
              </w:rPr>
            </w:pPr>
            <w:proofErr w:type="spellStart"/>
            <w:r w:rsidRPr="00313329">
              <w:rPr>
                <w:sz w:val="24"/>
                <w:szCs w:val="24"/>
                <w:lang w:val="ru-RU" w:eastAsia="uk-UA"/>
              </w:rPr>
              <w:t>Невідкладно</w:t>
            </w:r>
            <w:proofErr w:type="spellEnd"/>
            <w:r w:rsidRPr="00313329">
              <w:rPr>
                <w:sz w:val="24"/>
                <w:szCs w:val="24"/>
                <w:lang w:val="ru-RU" w:eastAsia="uk-UA"/>
              </w:rPr>
              <w:t xml:space="preserve"> </w:t>
            </w:r>
            <w:proofErr w:type="spellStart"/>
            <w:proofErr w:type="gramStart"/>
            <w:r w:rsidRPr="00313329">
              <w:rPr>
                <w:sz w:val="24"/>
                <w:szCs w:val="24"/>
                <w:lang w:val="ru-RU" w:eastAsia="uk-UA"/>
              </w:rPr>
              <w:t>п</w:t>
            </w:r>
            <w:proofErr w:type="gramEnd"/>
            <w:r w:rsidRPr="00313329">
              <w:rPr>
                <w:sz w:val="24"/>
                <w:szCs w:val="24"/>
                <w:lang w:val="ru-RU" w:eastAsia="uk-UA"/>
              </w:rPr>
              <w:t>ісля</w:t>
            </w:r>
            <w:proofErr w:type="spellEnd"/>
            <w:r w:rsidRPr="00313329">
              <w:rPr>
                <w:sz w:val="24"/>
                <w:szCs w:val="24"/>
                <w:lang w:val="ru-RU" w:eastAsia="uk-UA"/>
              </w:rPr>
              <w:t xml:space="preserve"> </w:t>
            </w:r>
            <w:proofErr w:type="spellStart"/>
            <w:r w:rsidRPr="00313329">
              <w:rPr>
                <w:sz w:val="24"/>
                <w:szCs w:val="24"/>
                <w:lang w:val="ru-RU" w:eastAsia="uk-UA"/>
              </w:rPr>
              <w:t>внесення</w:t>
            </w:r>
            <w:proofErr w:type="spellEnd"/>
            <w:r w:rsidRPr="00313329">
              <w:rPr>
                <w:sz w:val="24"/>
                <w:szCs w:val="24"/>
                <w:lang w:val="ru-RU" w:eastAsia="uk-UA"/>
              </w:rPr>
              <w:t xml:space="preserve"> </w:t>
            </w:r>
            <w:proofErr w:type="spellStart"/>
            <w:r w:rsidRPr="00313329">
              <w:rPr>
                <w:sz w:val="24"/>
                <w:szCs w:val="24"/>
                <w:lang w:val="ru-RU" w:eastAsia="uk-UA"/>
              </w:rPr>
              <w:t>інформації</w:t>
            </w:r>
            <w:proofErr w:type="spellEnd"/>
            <w:r w:rsidRPr="00313329">
              <w:rPr>
                <w:sz w:val="24"/>
                <w:szCs w:val="24"/>
                <w:lang w:val="ru-RU" w:eastAsia="uk-UA"/>
              </w:rPr>
              <w:t xml:space="preserve"> до </w:t>
            </w:r>
            <w:proofErr w:type="spellStart"/>
            <w:r w:rsidRPr="00313329">
              <w:rPr>
                <w:sz w:val="24"/>
                <w:szCs w:val="24"/>
                <w:lang w:val="ru-RU" w:eastAsia="uk-UA"/>
              </w:rPr>
              <w:t>Єдиного</w:t>
            </w:r>
            <w:proofErr w:type="spellEnd"/>
            <w:r w:rsidRPr="00313329">
              <w:rPr>
                <w:sz w:val="24"/>
                <w:szCs w:val="24"/>
                <w:lang w:val="ru-RU" w:eastAsia="uk-UA"/>
              </w:rPr>
              <w:t xml:space="preserve"> державного </w:t>
            </w:r>
            <w:proofErr w:type="spellStart"/>
            <w:r w:rsidRPr="00313329">
              <w:rPr>
                <w:sz w:val="24"/>
                <w:szCs w:val="24"/>
                <w:lang w:val="ru-RU" w:eastAsia="uk-UA"/>
              </w:rPr>
              <w:t>реєстру</w:t>
            </w:r>
            <w:proofErr w:type="spellEnd"/>
          </w:p>
        </w:tc>
      </w:tr>
      <w:tr w:rsidR="00B07936" w:rsidRPr="00313329" w:rsidTr="00A36B6E">
        <w:tc>
          <w:tcPr>
            <w:tcW w:w="1506"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spacing w:after="100" w:afterAutospacing="1"/>
              <w:rPr>
                <w:sz w:val="24"/>
                <w:szCs w:val="24"/>
                <w:lang w:eastAsia="uk-UA"/>
              </w:rPr>
            </w:pPr>
            <w:r w:rsidRPr="00313329">
              <w:rPr>
                <w:sz w:val="24"/>
                <w:szCs w:val="24"/>
                <w:lang w:eastAsia="uk-UA"/>
              </w:rPr>
              <w:lastRenderedPageBreak/>
              <w:t>12. Інформування заявника про зупинення розгляду документів</w:t>
            </w:r>
          </w:p>
        </w:tc>
        <w:tc>
          <w:tcPr>
            <w:tcW w:w="1135" w:type="pct"/>
            <w:tcBorders>
              <w:top w:val="outset" w:sz="6" w:space="0" w:color="000000"/>
              <w:left w:val="outset" w:sz="6" w:space="0" w:color="000000"/>
              <w:bottom w:val="outset" w:sz="6" w:space="0" w:color="000000"/>
              <w:right w:val="outset" w:sz="6" w:space="0" w:color="000000"/>
            </w:tcBorders>
          </w:tcPr>
          <w:p w:rsidR="00B07936" w:rsidRPr="00B06B07" w:rsidRDefault="00B07936" w:rsidP="00A36B6E">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B07936" w:rsidRPr="00B06B07" w:rsidRDefault="00B07936" w:rsidP="00A36B6E">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spacing w:after="100" w:afterAutospacing="1"/>
              <w:jc w:val="center"/>
              <w:rPr>
                <w:sz w:val="24"/>
                <w:szCs w:val="24"/>
                <w:lang w:eastAsia="uk-UA"/>
              </w:rPr>
            </w:pPr>
            <w:r w:rsidRPr="00313329">
              <w:rPr>
                <w:sz w:val="24"/>
                <w:szCs w:val="24"/>
                <w:lang w:eastAsia="uk-UA"/>
              </w:rPr>
              <w:t>Невідкладно</w:t>
            </w:r>
          </w:p>
        </w:tc>
      </w:tr>
      <w:tr w:rsidR="00B07936" w:rsidRPr="00313329" w:rsidTr="00A36B6E">
        <w:tc>
          <w:tcPr>
            <w:tcW w:w="1506"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spacing w:after="100" w:afterAutospacing="1"/>
              <w:jc w:val="left"/>
              <w:rPr>
                <w:sz w:val="24"/>
                <w:szCs w:val="24"/>
                <w:lang w:eastAsia="uk-UA"/>
              </w:rPr>
            </w:pPr>
            <w:r w:rsidRPr="00313329">
              <w:rPr>
                <w:sz w:val="24"/>
                <w:szCs w:val="24"/>
                <w:lang w:eastAsia="uk-UA"/>
              </w:rPr>
              <w:t>13.  Повернення за описом заявнику документів, що потребують усунення підстав для зупинення розгляду документів, у разі надходження від заявника заяви про їх повернення, внесення до ЄДР відомостей про повернення документів</w:t>
            </w:r>
          </w:p>
        </w:tc>
        <w:tc>
          <w:tcPr>
            <w:tcW w:w="1135" w:type="pct"/>
            <w:tcBorders>
              <w:top w:val="outset" w:sz="6" w:space="0" w:color="000000"/>
              <w:left w:val="outset" w:sz="6" w:space="0" w:color="000000"/>
              <w:bottom w:val="outset" w:sz="6" w:space="0" w:color="000000"/>
              <w:right w:val="outset" w:sz="6" w:space="0" w:color="000000"/>
            </w:tcBorders>
          </w:tcPr>
          <w:p w:rsidR="00B07936" w:rsidRPr="00B06B07" w:rsidRDefault="00B07936" w:rsidP="00A36B6E">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B07936" w:rsidRPr="00B06B07" w:rsidRDefault="00B07936" w:rsidP="00A36B6E">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spacing w:after="100" w:afterAutospacing="1"/>
              <w:jc w:val="center"/>
              <w:rPr>
                <w:sz w:val="24"/>
                <w:szCs w:val="24"/>
                <w:lang w:val="ru-RU" w:eastAsia="uk-UA"/>
              </w:rPr>
            </w:pPr>
            <w:r w:rsidRPr="00313329">
              <w:rPr>
                <w:sz w:val="24"/>
                <w:szCs w:val="24"/>
                <w:lang w:val="ru-RU" w:eastAsia="uk-UA"/>
              </w:rPr>
              <w:t xml:space="preserve">Не </w:t>
            </w:r>
            <w:proofErr w:type="spellStart"/>
            <w:proofErr w:type="gramStart"/>
            <w:r w:rsidRPr="00313329">
              <w:rPr>
                <w:sz w:val="24"/>
                <w:szCs w:val="24"/>
                <w:lang w:val="ru-RU" w:eastAsia="uk-UA"/>
              </w:rPr>
              <w:t>п</w:t>
            </w:r>
            <w:proofErr w:type="gramEnd"/>
            <w:r w:rsidRPr="00313329">
              <w:rPr>
                <w:sz w:val="24"/>
                <w:szCs w:val="24"/>
                <w:lang w:val="ru-RU" w:eastAsia="uk-UA"/>
              </w:rPr>
              <w:t>ізніше</w:t>
            </w:r>
            <w:proofErr w:type="spellEnd"/>
            <w:r w:rsidRPr="00313329">
              <w:rPr>
                <w:sz w:val="24"/>
                <w:szCs w:val="24"/>
                <w:lang w:val="ru-RU" w:eastAsia="uk-UA"/>
              </w:rPr>
              <w:t xml:space="preserve"> </w:t>
            </w:r>
            <w:proofErr w:type="spellStart"/>
            <w:r w:rsidRPr="00313329">
              <w:rPr>
                <w:sz w:val="24"/>
                <w:szCs w:val="24"/>
                <w:lang w:val="ru-RU" w:eastAsia="uk-UA"/>
              </w:rPr>
              <w:t>наступного</w:t>
            </w:r>
            <w:proofErr w:type="spellEnd"/>
            <w:r w:rsidRPr="00313329">
              <w:rPr>
                <w:sz w:val="24"/>
                <w:szCs w:val="24"/>
                <w:lang w:val="ru-RU" w:eastAsia="uk-UA"/>
              </w:rPr>
              <w:t xml:space="preserve"> </w:t>
            </w:r>
            <w:proofErr w:type="spellStart"/>
            <w:r w:rsidRPr="00313329">
              <w:rPr>
                <w:sz w:val="24"/>
                <w:szCs w:val="24"/>
                <w:lang w:val="ru-RU" w:eastAsia="uk-UA"/>
              </w:rPr>
              <w:t>робочого</w:t>
            </w:r>
            <w:proofErr w:type="spellEnd"/>
            <w:r w:rsidRPr="00313329">
              <w:rPr>
                <w:sz w:val="24"/>
                <w:szCs w:val="24"/>
                <w:lang w:val="ru-RU" w:eastAsia="uk-UA"/>
              </w:rPr>
              <w:t xml:space="preserve"> дня з дня </w:t>
            </w:r>
            <w:proofErr w:type="spellStart"/>
            <w:r w:rsidRPr="00313329">
              <w:rPr>
                <w:sz w:val="24"/>
                <w:szCs w:val="24"/>
                <w:lang w:val="ru-RU" w:eastAsia="uk-UA"/>
              </w:rPr>
              <w:t>надходження</w:t>
            </w:r>
            <w:proofErr w:type="spellEnd"/>
            <w:r w:rsidRPr="00313329">
              <w:rPr>
                <w:sz w:val="24"/>
                <w:szCs w:val="24"/>
                <w:lang w:val="ru-RU" w:eastAsia="uk-UA"/>
              </w:rPr>
              <w:t xml:space="preserve"> </w:t>
            </w:r>
            <w:proofErr w:type="spellStart"/>
            <w:r w:rsidRPr="00313329">
              <w:rPr>
                <w:sz w:val="24"/>
                <w:szCs w:val="24"/>
                <w:lang w:val="ru-RU" w:eastAsia="uk-UA"/>
              </w:rPr>
              <w:t>від</w:t>
            </w:r>
            <w:proofErr w:type="spellEnd"/>
            <w:r w:rsidRPr="00313329">
              <w:rPr>
                <w:sz w:val="24"/>
                <w:szCs w:val="24"/>
                <w:lang w:val="ru-RU" w:eastAsia="uk-UA"/>
              </w:rPr>
              <w:t xml:space="preserve"> </w:t>
            </w:r>
            <w:proofErr w:type="spellStart"/>
            <w:r w:rsidRPr="00313329">
              <w:rPr>
                <w:sz w:val="24"/>
                <w:szCs w:val="24"/>
                <w:lang w:val="ru-RU" w:eastAsia="uk-UA"/>
              </w:rPr>
              <w:t>заявника</w:t>
            </w:r>
            <w:proofErr w:type="spellEnd"/>
            <w:r w:rsidRPr="00313329">
              <w:rPr>
                <w:sz w:val="24"/>
                <w:szCs w:val="24"/>
                <w:lang w:val="ru-RU" w:eastAsia="uk-UA"/>
              </w:rPr>
              <w:t xml:space="preserve"> заяви</w:t>
            </w:r>
          </w:p>
        </w:tc>
      </w:tr>
      <w:tr w:rsidR="00B07936" w:rsidRPr="00313329" w:rsidTr="00A36B6E">
        <w:tc>
          <w:tcPr>
            <w:tcW w:w="1506"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spacing w:after="100" w:afterAutospacing="1"/>
              <w:jc w:val="left"/>
              <w:rPr>
                <w:sz w:val="24"/>
                <w:szCs w:val="24"/>
                <w:lang w:eastAsia="uk-UA"/>
              </w:rPr>
            </w:pPr>
            <w:r w:rsidRPr="00313329">
              <w:rPr>
                <w:sz w:val="24"/>
                <w:szCs w:val="24"/>
                <w:lang w:eastAsia="uk-UA"/>
              </w:rPr>
              <w:t>14. Перехід до пунктів 1-4</w:t>
            </w:r>
          </w:p>
        </w:tc>
        <w:tc>
          <w:tcPr>
            <w:tcW w:w="1135" w:type="pct"/>
            <w:tcBorders>
              <w:top w:val="outset" w:sz="6" w:space="0" w:color="000000"/>
              <w:left w:val="outset" w:sz="6" w:space="0" w:color="000000"/>
              <w:bottom w:val="outset" w:sz="6" w:space="0" w:color="000000"/>
              <w:right w:val="outset" w:sz="6" w:space="0" w:color="000000"/>
            </w:tcBorders>
          </w:tcPr>
          <w:p w:rsidR="00B07936" w:rsidRPr="00B06B07" w:rsidRDefault="00B07936" w:rsidP="00A36B6E">
            <w:pPr>
              <w:spacing w:after="100" w:afterAutospacing="1"/>
              <w:jc w:val="center"/>
              <w:rPr>
                <w:bCs/>
                <w:iCs/>
                <w:sz w:val="23"/>
                <w:szCs w:val="23"/>
                <w:lang w:eastAsia="uk-UA"/>
              </w:rPr>
            </w:pPr>
            <w:r w:rsidRPr="00B06B07">
              <w:rPr>
                <w:bCs/>
                <w:iCs/>
                <w:sz w:val="23"/>
                <w:szCs w:val="23"/>
                <w:lang w:eastAsia="uk-UA"/>
              </w:rPr>
              <w:t>Адміністратор центру надання адміністративних послуг</w:t>
            </w:r>
          </w:p>
        </w:tc>
        <w:tc>
          <w:tcPr>
            <w:tcW w:w="1121" w:type="pct"/>
            <w:tcBorders>
              <w:top w:val="outset" w:sz="6" w:space="0" w:color="000000"/>
              <w:left w:val="outset" w:sz="6" w:space="0" w:color="000000"/>
              <w:bottom w:val="outset" w:sz="6" w:space="0" w:color="000000"/>
              <w:right w:val="outset" w:sz="6" w:space="0" w:color="000000"/>
            </w:tcBorders>
          </w:tcPr>
          <w:p w:rsidR="00B07936" w:rsidRPr="00B06B07" w:rsidRDefault="00B07936" w:rsidP="00A36B6E">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spacing w:after="100" w:afterAutospacing="1"/>
              <w:jc w:val="center"/>
              <w:rPr>
                <w:sz w:val="24"/>
                <w:szCs w:val="24"/>
                <w:lang w:val="ru-RU" w:eastAsia="uk-UA"/>
              </w:rPr>
            </w:pPr>
            <w:r w:rsidRPr="00313329">
              <w:rPr>
                <w:sz w:val="24"/>
                <w:szCs w:val="24"/>
                <w:lang w:val="ru-RU" w:eastAsia="uk-UA"/>
              </w:rPr>
              <w:t xml:space="preserve">Не </w:t>
            </w:r>
            <w:proofErr w:type="spellStart"/>
            <w:proofErr w:type="gramStart"/>
            <w:r w:rsidRPr="00313329">
              <w:rPr>
                <w:sz w:val="24"/>
                <w:szCs w:val="24"/>
                <w:lang w:val="ru-RU" w:eastAsia="uk-UA"/>
              </w:rPr>
              <w:t>п</w:t>
            </w:r>
            <w:proofErr w:type="gramEnd"/>
            <w:r w:rsidRPr="00313329">
              <w:rPr>
                <w:sz w:val="24"/>
                <w:szCs w:val="24"/>
                <w:lang w:val="ru-RU" w:eastAsia="uk-UA"/>
              </w:rPr>
              <w:t>ізніше</w:t>
            </w:r>
            <w:proofErr w:type="spellEnd"/>
            <w:r w:rsidRPr="00313329">
              <w:rPr>
                <w:sz w:val="24"/>
                <w:szCs w:val="24"/>
                <w:lang w:val="ru-RU" w:eastAsia="uk-UA"/>
              </w:rPr>
              <w:t xml:space="preserve"> 15 </w:t>
            </w:r>
            <w:proofErr w:type="spellStart"/>
            <w:r>
              <w:rPr>
                <w:sz w:val="24"/>
                <w:szCs w:val="24"/>
                <w:lang w:val="ru-RU" w:eastAsia="uk-UA"/>
              </w:rPr>
              <w:t>календар</w:t>
            </w:r>
            <w:r w:rsidRPr="00313329">
              <w:rPr>
                <w:sz w:val="24"/>
                <w:szCs w:val="24"/>
                <w:lang w:val="ru-RU" w:eastAsia="uk-UA"/>
              </w:rPr>
              <w:t>них</w:t>
            </w:r>
            <w:proofErr w:type="spellEnd"/>
            <w:r w:rsidRPr="00313329">
              <w:rPr>
                <w:sz w:val="24"/>
                <w:szCs w:val="24"/>
                <w:lang w:val="ru-RU" w:eastAsia="uk-UA"/>
              </w:rPr>
              <w:t xml:space="preserve"> </w:t>
            </w:r>
            <w:proofErr w:type="spellStart"/>
            <w:r w:rsidRPr="00313329">
              <w:rPr>
                <w:sz w:val="24"/>
                <w:szCs w:val="24"/>
                <w:lang w:val="ru-RU" w:eastAsia="uk-UA"/>
              </w:rPr>
              <w:t>днів</w:t>
            </w:r>
            <w:proofErr w:type="spellEnd"/>
            <w:r w:rsidRPr="00313329">
              <w:rPr>
                <w:sz w:val="24"/>
                <w:szCs w:val="24"/>
                <w:lang w:val="ru-RU" w:eastAsia="uk-UA"/>
              </w:rPr>
              <w:t xml:space="preserve"> з </w:t>
            </w:r>
            <w:proofErr w:type="spellStart"/>
            <w:r w:rsidRPr="00313329">
              <w:rPr>
                <w:sz w:val="24"/>
                <w:szCs w:val="24"/>
                <w:lang w:val="ru-RU" w:eastAsia="uk-UA"/>
              </w:rPr>
              <w:t>дати</w:t>
            </w:r>
            <w:proofErr w:type="spellEnd"/>
            <w:r w:rsidRPr="00313329">
              <w:rPr>
                <w:sz w:val="24"/>
                <w:szCs w:val="24"/>
                <w:lang w:val="ru-RU" w:eastAsia="uk-UA"/>
              </w:rPr>
              <w:t xml:space="preserve"> </w:t>
            </w:r>
            <w:proofErr w:type="spellStart"/>
            <w:r w:rsidRPr="00313329">
              <w:rPr>
                <w:sz w:val="24"/>
                <w:szCs w:val="24"/>
                <w:lang w:val="ru-RU" w:eastAsia="uk-UA"/>
              </w:rPr>
              <w:t>зупинення</w:t>
            </w:r>
            <w:proofErr w:type="spellEnd"/>
            <w:r w:rsidRPr="00313329">
              <w:rPr>
                <w:sz w:val="24"/>
                <w:szCs w:val="24"/>
                <w:lang w:val="ru-RU" w:eastAsia="uk-UA"/>
              </w:rPr>
              <w:t xml:space="preserve"> </w:t>
            </w:r>
            <w:proofErr w:type="spellStart"/>
            <w:r w:rsidRPr="00313329">
              <w:rPr>
                <w:sz w:val="24"/>
                <w:szCs w:val="24"/>
                <w:lang w:val="ru-RU" w:eastAsia="uk-UA"/>
              </w:rPr>
              <w:t>документів</w:t>
            </w:r>
            <w:proofErr w:type="spellEnd"/>
            <w:r w:rsidRPr="00313329">
              <w:rPr>
                <w:sz w:val="24"/>
                <w:szCs w:val="24"/>
                <w:lang w:val="ru-RU" w:eastAsia="uk-UA"/>
              </w:rPr>
              <w:t xml:space="preserve"> </w:t>
            </w:r>
          </w:p>
        </w:tc>
      </w:tr>
      <w:tr w:rsidR="00B07936" w:rsidRPr="00313329" w:rsidTr="00A36B6E">
        <w:tc>
          <w:tcPr>
            <w:tcW w:w="1506" w:type="pct"/>
            <w:tcBorders>
              <w:top w:val="single" w:sz="6" w:space="0" w:color="000000"/>
              <w:left w:val="single" w:sz="6" w:space="0" w:color="000000"/>
              <w:bottom w:val="single" w:sz="6" w:space="0" w:color="000000"/>
              <w:right w:val="single" w:sz="6" w:space="0" w:color="000000"/>
            </w:tcBorders>
          </w:tcPr>
          <w:p w:rsidR="00B07936" w:rsidRPr="00313329" w:rsidRDefault="00B07936" w:rsidP="00A36B6E">
            <w:pPr>
              <w:pStyle w:val="rvps2"/>
              <w:shd w:val="clear" w:color="auto" w:fill="FFFFFF"/>
              <w:spacing w:before="0" w:beforeAutospacing="0" w:after="0" w:afterAutospacing="0"/>
              <w:jc w:val="both"/>
              <w:textAlignment w:val="baseline"/>
              <w:rPr>
                <w:shd w:val="clear" w:color="auto" w:fill="FFFFFF"/>
              </w:rPr>
            </w:pPr>
            <w:r w:rsidRPr="00313329">
              <w:rPr>
                <w:shd w:val="clear" w:color="auto" w:fill="FFFFFF"/>
              </w:rPr>
              <w:t xml:space="preserve">15. Прийняття рішення про державну реєстрацію  або рішення про відмову в такій реєстрації </w:t>
            </w:r>
          </w:p>
          <w:p w:rsidR="00B07936" w:rsidRPr="00313329" w:rsidRDefault="00B07936" w:rsidP="00A36B6E">
            <w:pPr>
              <w:pStyle w:val="rvps2"/>
              <w:shd w:val="clear" w:color="auto" w:fill="FFFFFF"/>
              <w:spacing w:before="0" w:beforeAutospacing="0" w:after="0" w:afterAutospacing="0"/>
              <w:jc w:val="both"/>
              <w:textAlignment w:val="baseline"/>
              <w:rPr>
                <w:shd w:val="clear" w:color="auto" w:fill="FFFFFF"/>
              </w:rPr>
            </w:pPr>
          </w:p>
        </w:tc>
        <w:tc>
          <w:tcPr>
            <w:tcW w:w="1135" w:type="pct"/>
            <w:tcBorders>
              <w:top w:val="outset" w:sz="6" w:space="0" w:color="000000"/>
              <w:left w:val="outset" w:sz="6" w:space="0" w:color="000000"/>
              <w:bottom w:val="outset" w:sz="6" w:space="0" w:color="000000"/>
              <w:right w:val="outset" w:sz="6" w:space="0" w:color="000000"/>
            </w:tcBorders>
          </w:tcPr>
          <w:p w:rsidR="00B07936" w:rsidRPr="00B06B07" w:rsidRDefault="00B07936" w:rsidP="00A36B6E">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B07936" w:rsidRPr="00B06B07" w:rsidRDefault="00B07936" w:rsidP="00A36B6E">
            <w:pPr>
              <w:spacing w:after="100" w:afterAutospacing="1"/>
              <w:jc w:val="center"/>
              <w:rPr>
                <w:b/>
                <w:bCs/>
                <w:i/>
                <w:iCs/>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single" w:sz="6" w:space="0" w:color="000000"/>
              <w:left w:val="single" w:sz="6" w:space="0" w:color="000000"/>
              <w:bottom w:val="single" w:sz="6" w:space="0" w:color="000000"/>
              <w:right w:val="single" w:sz="6" w:space="0" w:color="000000"/>
            </w:tcBorders>
          </w:tcPr>
          <w:p w:rsidR="00B07936" w:rsidRPr="00313329" w:rsidRDefault="00B07936" w:rsidP="00A36B6E">
            <w:pPr>
              <w:jc w:val="center"/>
              <w:rPr>
                <w:sz w:val="24"/>
                <w:szCs w:val="24"/>
              </w:rPr>
            </w:pPr>
            <w:r w:rsidRPr="00313329">
              <w:rPr>
                <w:sz w:val="24"/>
                <w:szCs w:val="24"/>
              </w:rPr>
              <w:t>В</w:t>
            </w:r>
          </w:p>
        </w:tc>
        <w:tc>
          <w:tcPr>
            <w:tcW w:w="966" w:type="pct"/>
            <w:tcBorders>
              <w:top w:val="single" w:sz="6" w:space="0" w:color="000000"/>
              <w:left w:val="single" w:sz="6" w:space="0" w:color="000000"/>
              <w:bottom w:val="single" w:sz="6" w:space="0" w:color="000000"/>
              <w:right w:val="single" w:sz="6" w:space="0" w:color="000000"/>
            </w:tcBorders>
          </w:tcPr>
          <w:p w:rsidR="00B07936" w:rsidRPr="00313329" w:rsidRDefault="00B07936" w:rsidP="00A36B6E">
            <w:pPr>
              <w:jc w:val="center"/>
              <w:rPr>
                <w:sz w:val="24"/>
                <w:szCs w:val="24"/>
              </w:rPr>
            </w:pPr>
            <w:r w:rsidRPr="00313329">
              <w:rPr>
                <w:sz w:val="24"/>
                <w:szCs w:val="24"/>
              </w:rPr>
              <w:t>Не пізніше строку розгляду документів</w:t>
            </w:r>
          </w:p>
        </w:tc>
      </w:tr>
      <w:tr w:rsidR="00B07936" w:rsidRPr="00313329" w:rsidTr="00A36B6E">
        <w:tc>
          <w:tcPr>
            <w:tcW w:w="1506" w:type="pct"/>
            <w:tcBorders>
              <w:top w:val="single" w:sz="6" w:space="0" w:color="000000"/>
              <w:left w:val="single" w:sz="6" w:space="0" w:color="000000"/>
              <w:bottom w:val="single" w:sz="6" w:space="0" w:color="000000"/>
              <w:right w:val="single" w:sz="6" w:space="0" w:color="000000"/>
            </w:tcBorders>
          </w:tcPr>
          <w:p w:rsidR="00B07936" w:rsidRPr="00313329" w:rsidRDefault="00B07936" w:rsidP="00A36B6E">
            <w:pPr>
              <w:pStyle w:val="rvps2"/>
              <w:shd w:val="clear" w:color="auto" w:fill="FFFFFF"/>
              <w:spacing w:before="0" w:beforeAutospacing="0" w:after="0" w:afterAutospacing="0"/>
              <w:textAlignment w:val="baseline"/>
              <w:rPr>
                <w:shd w:val="clear" w:color="auto" w:fill="FFFFFF"/>
              </w:rPr>
            </w:pPr>
            <w:r w:rsidRPr="00313329">
              <w:rPr>
                <w:shd w:val="clear" w:color="auto" w:fill="FFFFFF"/>
              </w:rPr>
              <w:t>16. Формування повідомлення про відмову у державній реєстрації за допомогою програмних засобів ведення ЄДР (у разі прийняття рішення про відмову у такій реєстрації)</w:t>
            </w:r>
          </w:p>
        </w:tc>
        <w:tc>
          <w:tcPr>
            <w:tcW w:w="1135" w:type="pct"/>
            <w:tcBorders>
              <w:top w:val="outset" w:sz="6" w:space="0" w:color="000000"/>
              <w:left w:val="outset" w:sz="6" w:space="0" w:color="000000"/>
              <w:bottom w:val="outset" w:sz="6" w:space="0" w:color="000000"/>
              <w:right w:val="outset" w:sz="6" w:space="0" w:color="000000"/>
            </w:tcBorders>
          </w:tcPr>
          <w:p w:rsidR="00B07936" w:rsidRPr="00B06B07" w:rsidRDefault="00B07936" w:rsidP="00A36B6E">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B07936" w:rsidRPr="00B06B07" w:rsidRDefault="00B07936" w:rsidP="00A36B6E">
            <w:pPr>
              <w:spacing w:after="100" w:afterAutospacing="1"/>
              <w:jc w:val="center"/>
              <w:rPr>
                <w:b/>
                <w:bCs/>
                <w:i/>
                <w:iCs/>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single" w:sz="6" w:space="0" w:color="000000"/>
              <w:left w:val="single" w:sz="6" w:space="0" w:color="000000"/>
              <w:bottom w:val="single" w:sz="6" w:space="0" w:color="000000"/>
              <w:right w:val="single" w:sz="6" w:space="0" w:color="000000"/>
            </w:tcBorders>
          </w:tcPr>
          <w:p w:rsidR="00B07936" w:rsidRPr="00313329" w:rsidRDefault="00B07936" w:rsidP="00A36B6E">
            <w:pPr>
              <w:jc w:val="center"/>
              <w:rPr>
                <w:sz w:val="24"/>
                <w:szCs w:val="24"/>
              </w:rPr>
            </w:pPr>
            <w:r w:rsidRPr="00313329">
              <w:rPr>
                <w:sz w:val="24"/>
                <w:szCs w:val="24"/>
              </w:rPr>
              <w:t>В</w:t>
            </w:r>
          </w:p>
        </w:tc>
        <w:tc>
          <w:tcPr>
            <w:tcW w:w="966" w:type="pct"/>
            <w:tcBorders>
              <w:top w:val="single" w:sz="6" w:space="0" w:color="000000"/>
              <w:left w:val="single" w:sz="6" w:space="0" w:color="000000"/>
              <w:bottom w:val="single" w:sz="6" w:space="0" w:color="000000"/>
              <w:right w:val="single" w:sz="6" w:space="0" w:color="000000"/>
            </w:tcBorders>
          </w:tcPr>
          <w:p w:rsidR="00B07936" w:rsidRPr="00313329" w:rsidRDefault="00B07936" w:rsidP="00A36B6E">
            <w:pPr>
              <w:jc w:val="center"/>
              <w:rPr>
                <w:sz w:val="24"/>
                <w:szCs w:val="24"/>
              </w:rPr>
            </w:pPr>
            <w:r w:rsidRPr="00313329">
              <w:rPr>
                <w:sz w:val="24"/>
                <w:szCs w:val="24"/>
              </w:rPr>
              <w:t>У день прийняття рішення про відмову у державній реєстрації</w:t>
            </w:r>
          </w:p>
        </w:tc>
      </w:tr>
      <w:tr w:rsidR="00B07936" w:rsidRPr="00313329" w:rsidTr="00A36B6E">
        <w:tc>
          <w:tcPr>
            <w:tcW w:w="1506" w:type="pct"/>
            <w:tcBorders>
              <w:top w:val="single" w:sz="6" w:space="0" w:color="000000"/>
              <w:left w:val="single" w:sz="6" w:space="0" w:color="000000"/>
              <w:bottom w:val="single" w:sz="6" w:space="0" w:color="000000"/>
              <w:right w:val="single" w:sz="6" w:space="0" w:color="000000"/>
            </w:tcBorders>
          </w:tcPr>
          <w:p w:rsidR="00B07936" w:rsidRPr="00313329" w:rsidRDefault="00B07936" w:rsidP="00A36B6E">
            <w:pPr>
              <w:pStyle w:val="rvps2"/>
              <w:shd w:val="clear" w:color="auto" w:fill="FFFFFF"/>
              <w:tabs>
                <w:tab w:val="center" w:pos="1340"/>
              </w:tabs>
              <w:spacing w:before="0" w:beforeAutospacing="0" w:after="0" w:afterAutospacing="0"/>
              <w:jc w:val="both"/>
              <w:textAlignment w:val="baseline"/>
              <w:rPr>
                <w:shd w:val="clear" w:color="auto" w:fill="FFFFFF"/>
              </w:rPr>
            </w:pPr>
            <w:r w:rsidRPr="00313329">
              <w:rPr>
                <w:shd w:val="clear" w:color="auto" w:fill="FFFFFF"/>
              </w:rPr>
              <w:t xml:space="preserve">17. Надсилання на </w:t>
            </w:r>
            <w:r w:rsidRPr="00313329">
              <w:rPr>
                <w:shd w:val="clear" w:color="auto" w:fill="FFFFFF"/>
              </w:rPr>
              <w:lastRenderedPageBreak/>
              <w:t>електронну адресу   Центру надання адміністративних послуг повідомлення прийняття державним реєстратором рішення про відмову у державній реєстрації</w:t>
            </w:r>
          </w:p>
        </w:tc>
        <w:tc>
          <w:tcPr>
            <w:tcW w:w="1135" w:type="pct"/>
            <w:tcBorders>
              <w:top w:val="outset" w:sz="6" w:space="0" w:color="000000"/>
              <w:left w:val="outset" w:sz="6" w:space="0" w:color="000000"/>
              <w:bottom w:val="outset" w:sz="6" w:space="0" w:color="000000"/>
              <w:right w:val="outset" w:sz="6" w:space="0" w:color="000000"/>
            </w:tcBorders>
          </w:tcPr>
          <w:p w:rsidR="00B07936" w:rsidRPr="00B06B07" w:rsidRDefault="00B07936" w:rsidP="00A36B6E">
            <w:pPr>
              <w:spacing w:after="100" w:afterAutospacing="1"/>
              <w:jc w:val="center"/>
              <w:rPr>
                <w:b/>
                <w:bCs/>
                <w:i/>
                <w:iCs/>
                <w:sz w:val="23"/>
                <w:szCs w:val="23"/>
                <w:lang w:eastAsia="uk-UA"/>
              </w:rPr>
            </w:pPr>
            <w:r w:rsidRPr="00B06B07">
              <w:rPr>
                <w:sz w:val="23"/>
                <w:szCs w:val="23"/>
              </w:rPr>
              <w:lastRenderedPageBreak/>
              <w:t xml:space="preserve">Державний </w:t>
            </w:r>
            <w:r w:rsidRPr="00B06B07">
              <w:rPr>
                <w:sz w:val="23"/>
                <w:szCs w:val="23"/>
              </w:rPr>
              <w:lastRenderedPageBreak/>
              <w:t>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B07936" w:rsidRPr="00B06B07" w:rsidRDefault="00B07936" w:rsidP="00A36B6E">
            <w:pPr>
              <w:spacing w:after="100" w:afterAutospacing="1"/>
              <w:jc w:val="center"/>
              <w:rPr>
                <w:sz w:val="23"/>
                <w:szCs w:val="23"/>
                <w:lang w:eastAsia="uk-UA"/>
              </w:rPr>
            </w:pPr>
            <w:r w:rsidRPr="00B06B07">
              <w:rPr>
                <w:sz w:val="23"/>
                <w:szCs w:val="23"/>
              </w:rPr>
              <w:lastRenderedPageBreak/>
              <w:t xml:space="preserve">Відділ економічної </w:t>
            </w:r>
            <w:r w:rsidRPr="00B06B07">
              <w:rPr>
                <w:sz w:val="23"/>
                <w:szCs w:val="23"/>
              </w:rPr>
              <w:lastRenderedPageBreak/>
              <w:t>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spacing w:after="100" w:afterAutospacing="1"/>
              <w:jc w:val="center"/>
              <w:rPr>
                <w:sz w:val="24"/>
                <w:szCs w:val="24"/>
                <w:lang w:val="ru-RU" w:eastAsia="uk-UA"/>
              </w:rPr>
            </w:pPr>
            <w:r w:rsidRPr="00313329">
              <w:rPr>
                <w:sz w:val="24"/>
                <w:szCs w:val="24"/>
                <w:lang w:val="ru-RU" w:eastAsia="uk-UA"/>
              </w:rPr>
              <w:lastRenderedPageBreak/>
              <w:t>В</w:t>
            </w:r>
          </w:p>
        </w:tc>
        <w:tc>
          <w:tcPr>
            <w:tcW w:w="966"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spacing w:after="100" w:afterAutospacing="1"/>
              <w:jc w:val="center"/>
              <w:rPr>
                <w:sz w:val="24"/>
                <w:szCs w:val="24"/>
                <w:lang w:val="ru-RU" w:eastAsia="uk-UA"/>
              </w:rPr>
            </w:pPr>
            <w:proofErr w:type="spellStart"/>
            <w:r w:rsidRPr="00313329">
              <w:rPr>
                <w:sz w:val="24"/>
                <w:szCs w:val="24"/>
                <w:lang w:val="ru-RU" w:eastAsia="uk-UA"/>
              </w:rPr>
              <w:t>Невідкладно</w:t>
            </w:r>
            <w:proofErr w:type="spellEnd"/>
            <w:r w:rsidRPr="00313329">
              <w:rPr>
                <w:sz w:val="24"/>
                <w:szCs w:val="24"/>
                <w:lang w:val="ru-RU" w:eastAsia="uk-UA"/>
              </w:rPr>
              <w:t xml:space="preserve"> </w:t>
            </w:r>
            <w:proofErr w:type="spellStart"/>
            <w:proofErr w:type="gramStart"/>
            <w:r w:rsidRPr="00313329">
              <w:rPr>
                <w:sz w:val="24"/>
                <w:szCs w:val="24"/>
                <w:lang w:val="ru-RU" w:eastAsia="uk-UA"/>
              </w:rPr>
              <w:lastRenderedPageBreak/>
              <w:t>п</w:t>
            </w:r>
            <w:proofErr w:type="gramEnd"/>
            <w:r w:rsidRPr="00313329">
              <w:rPr>
                <w:sz w:val="24"/>
                <w:szCs w:val="24"/>
                <w:lang w:val="ru-RU" w:eastAsia="uk-UA"/>
              </w:rPr>
              <w:t>ісля</w:t>
            </w:r>
            <w:proofErr w:type="spellEnd"/>
            <w:r w:rsidRPr="00313329">
              <w:rPr>
                <w:sz w:val="24"/>
                <w:szCs w:val="24"/>
                <w:lang w:val="ru-RU" w:eastAsia="uk-UA"/>
              </w:rPr>
              <w:t xml:space="preserve"> </w:t>
            </w:r>
            <w:proofErr w:type="spellStart"/>
            <w:r w:rsidRPr="00313329">
              <w:rPr>
                <w:sz w:val="24"/>
                <w:szCs w:val="24"/>
                <w:lang w:val="ru-RU" w:eastAsia="uk-UA"/>
              </w:rPr>
              <w:t>внесення</w:t>
            </w:r>
            <w:proofErr w:type="spellEnd"/>
            <w:r w:rsidRPr="00313329">
              <w:rPr>
                <w:sz w:val="24"/>
                <w:szCs w:val="24"/>
                <w:lang w:val="ru-RU" w:eastAsia="uk-UA"/>
              </w:rPr>
              <w:t xml:space="preserve"> </w:t>
            </w:r>
            <w:proofErr w:type="spellStart"/>
            <w:r w:rsidRPr="00313329">
              <w:rPr>
                <w:sz w:val="24"/>
                <w:szCs w:val="24"/>
                <w:lang w:val="ru-RU" w:eastAsia="uk-UA"/>
              </w:rPr>
              <w:t>інформації</w:t>
            </w:r>
            <w:proofErr w:type="spellEnd"/>
            <w:r w:rsidRPr="00313329">
              <w:rPr>
                <w:sz w:val="24"/>
                <w:szCs w:val="24"/>
                <w:lang w:val="ru-RU" w:eastAsia="uk-UA"/>
              </w:rPr>
              <w:t xml:space="preserve"> до </w:t>
            </w:r>
            <w:proofErr w:type="spellStart"/>
            <w:r w:rsidRPr="00313329">
              <w:rPr>
                <w:sz w:val="24"/>
                <w:szCs w:val="24"/>
                <w:lang w:val="ru-RU" w:eastAsia="uk-UA"/>
              </w:rPr>
              <w:t>Єдиного</w:t>
            </w:r>
            <w:proofErr w:type="spellEnd"/>
            <w:r w:rsidRPr="00313329">
              <w:rPr>
                <w:sz w:val="24"/>
                <w:szCs w:val="24"/>
                <w:lang w:val="ru-RU" w:eastAsia="uk-UA"/>
              </w:rPr>
              <w:t xml:space="preserve"> державного </w:t>
            </w:r>
            <w:proofErr w:type="spellStart"/>
            <w:r w:rsidRPr="00313329">
              <w:rPr>
                <w:sz w:val="24"/>
                <w:szCs w:val="24"/>
                <w:lang w:val="ru-RU" w:eastAsia="uk-UA"/>
              </w:rPr>
              <w:t>реєстру</w:t>
            </w:r>
            <w:proofErr w:type="spellEnd"/>
          </w:p>
        </w:tc>
      </w:tr>
      <w:tr w:rsidR="00B07936" w:rsidRPr="00313329" w:rsidTr="00A36B6E">
        <w:tc>
          <w:tcPr>
            <w:tcW w:w="1506"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spacing w:after="100" w:afterAutospacing="1"/>
              <w:rPr>
                <w:sz w:val="24"/>
                <w:szCs w:val="24"/>
                <w:lang w:eastAsia="uk-UA"/>
              </w:rPr>
            </w:pPr>
            <w:r w:rsidRPr="00313329">
              <w:rPr>
                <w:sz w:val="24"/>
                <w:szCs w:val="24"/>
                <w:lang w:eastAsia="uk-UA"/>
              </w:rPr>
              <w:lastRenderedPageBreak/>
              <w:t>18. Інформування заявника про відмову у державній реєстрації</w:t>
            </w:r>
          </w:p>
        </w:tc>
        <w:tc>
          <w:tcPr>
            <w:tcW w:w="1135" w:type="pct"/>
            <w:tcBorders>
              <w:top w:val="outset" w:sz="6" w:space="0" w:color="000000"/>
              <w:left w:val="outset" w:sz="6" w:space="0" w:color="000000"/>
              <w:bottom w:val="outset" w:sz="6" w:space="0" w:color="000000"/>
              <w:right w:val="outset" w:sz="6" w:space="0" w:color="000000"/>
            </w:tcBorders>
          </w:tcPr>
          <w:p w:rsidR="00B07936" w:rsidRPr="00B06B07" w:rsidRDefault="00B07936" w:rsidP="00A36B6E">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B07936" w:rsidRPr="00B06B07" w:rsidRDefault="00B07936" w:rsidP="00A36B6E">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spacing w:after="100" w:afterAutospacing="1"/>
              <w:jc w:val="center"/>
              <w:rPr>
                <w:sz w:val="24"/>
                <w:szCs w:val="24"/>
                <w:lang w:eastAsia="uk-UA"/>
              </w:rPr>
            </w:pPr>
            <w:proofErr w:type="spellStart"/>
            <w:r w:rsidRPr="00313329">
              <w:rPr>
                <w:sz w:val="24"/>
                <w:szCs w:val="24"/>
                <w:lang w:val="ru-RU" w:eastAsia="uk-UA"/>
              </w:rPr>
              <w:t>Невідкладно</w:t>
            </w:r>
            <w:proofErr w:type="spellEnd"/>
          </w:p>
        </w:tc>
      </w:tr>
      <w:tr w:rsidR="00B07936" w:rsidRPr="00313329" w:rsidTr="00A36B6E">
        <w:tc>
          <w:tcPr>
            <w:tcW w:w="1506"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spacing w:after="100" w:afterAutospacing="1"/>
              <w:jc w:val="left"/>
              <w:rPr>
                <w:sz w:val="24"/>
                <w:szCs w:val="24"/>
                <w:lang w:eastAsia="uk-UA"/>
              </w:rPr>
            </w:pPr>
            <w:r w:rsidRPr="00313329">
              <w:rPr>
                <w:sz w:val="24"/>
                <w:szCs w:val="24"/>
                <w:lang w:eastAsia="uk-UA"/>
              </w:rPr>
              <w:t>19. Повернення за описом документів, поданих для державної реєстрації, у разі надходження від заявника заяви про їх повернення, внесення до Єдиного державного реєстру відомостей про повернення документів</w:t>
            </w:r>
          </w:p>
        </w:tc>
        <w:tc>
          <w:tcPr>
            <w:tcW w:w="1135" w:type="pct"/>
            <w:tcBorders>
              <w:top w:val="outset" w:sz="6" w:space="0" w:color="000000"/>
              <w:left w:val="outset" w:sz="6" w:space="0" w:color="000000"/>
              <w:bottom w:val="outset" w:sz="6" w:space="0" w:color="000000"/>
              <w:right w:val="outset" w:sz="6" w:space="0" w:color="000000"/>
            </w:tcBorders>
          </w:tcPr>
          <w:p w:rsidR="00B07936" w:rsidRPr="00B06B07" w:rsidRDefault="00B07936" w:rsidP="00A36B6E">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B07936" w:rsidRPr="00B06B07" w:rsidRDefault="00B07936" w:rsidP="00A36B6E">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spacing w:after="100" w:afterAutospacing="1"/>
              <w:jc w:val="center"/>
              <w:rPr>
                <w:sz w:val="24"/>
                <w:szCs w:val="24"/>
                <w:lang w:val="ru-RU" w:eastAsia="uk-UA"/>
              </w:rPr>
            </w:pPr>
            <w:r w:rsidRPr="00313329">
              <w:rPr>
                <w:sz w:val="24"/>
                <w:szCs w:val="24"/>
                <w:lang w:val="ru-RU" w:eastAsia="uk-UA"/>
              </w:rPr>
              <w:t xml:space="preserve">Не </w:t>
            </w:r>
            <w:proofErr w:type="spellStart"/>
            <w:proofErr w:type="gramStart"/>
            <w:r w:rsidRPr="00313329">
              <w:rPr>
                <w:sz w:val="24"/>
                <w:szCs w:val="24"/>
                <w:lang w:val="ru-RU" w:eastAsia="uk-UA"/>
              </w:rPr>
              <w:t>п</w:t>
            </w:r>
            <w:proofErr w:type="gramEnd"/>
            <w:r w:rsidRPr="00313329">
              <w:rPr>
                <w:sz w:val="24"/>
                <w:szCs w:val="24"/>
                <w:lang w:val="ru-RU" w:eastAsia="uk-UA"/>
              </w:rPr>
              <w:t>ізніше</w:t>
            </w:r>
            <w:proofErr w:type="spellEnd"/>
            <w:r w:rsidRPr="00313329">
              <w:rPr>
                <w:sz w:val="24"/>
                <w:szCs w:val="24"/>
                <w:lang w:val="ru-RU" w:eastAsia="uk-UA"/>
              </w:rPr>
              <w:t xml:space="preserve"> </w:t>
            </w:r>
            <w:proofErr w:type="spellStart"/>
            <w:r w:rsidRPr="00313329">
              <w:rPr>
                <w:sz w:val="24"/>
                <w:szCs w:val="24"/>
                <w:lang w:val="ru-RU" w:eastAsia="uk-UA"/>
              </w:rPr>
              <w:t>наступного</w:t>
            </w:r>
            <w:proofErr w:type="spellEnd"/>
            <w:r w:rsidRPr="00313329">
              <w:rPr>
                <w:sz w:val="24"/>
                <w:szCs w:val="24"/>
                <w:lang w:val="ru-RU" w:eastAsia="uk-UA"/>
              </w:rPr>
              <w:t xml:space="preserve"> </w:t>
            </w:r>
            <w:proofErr w:type="spellStart"/>
            <w:r w:rsidRPr="00313329">
              <w:rPr>
                <w:sz w:val="24"/>
                <w:szCs w:val="24"/>
                <w:lang w:val="ru-RU" w:eastAsia="uk-UA"/>
              </w:rPr>
              <w:t>робочого</w:t>
            </w:r>
            <w:proofErr w:type="spellEnd"/>
            <w:r w:rsidRPr="00313329">
              <w:rPr>
                <w:sz w:val="24"/>
                <w:szCs w:val="24"/>
                <w:lang w:val="ru-RU" w:eastAsia="uk-UA"/>
              </w:rPr>
              <w:t xml:space="preserve"> дня з дня </w:t>
            </w:r>
            <w:proofErr w:type="spellStart"/>
            <w:r w:rsidRPr="00313329">
              <w:rPr>
                <w:sz w:val="24"/>
                <w:szCs w:val="24"/>
                <w:lang w:val="ru-RU" w:eastAsia="uk-UA"/>
              </w:rPr>
              <w:t>надходження</w:t>
            </w:r>
            <w:proofErr w:type="spellEnd"/>
            <w:r w:rsidRPr="00313329">
              <w:rPr>
                <w:sz w:val="24"/>
                <w:szCs w:val="24"/>
                <w:lang w:val="ru-RU" w:eastAsia="uk-UA"/>
              </w:rPr>
              <w:t xml:space="preserve"> </w:t>
            </w:r>
            <w:proofErr w:type="spellStart"/>
            <w:r w:rsidRPr="00313329">
              <w:rPr>
                <w:sz w:val="24"/>
                <w:szCs w:val="24"/>
                <w:lang w:val="ru-RU" w:eastAsia="uk-UA"/>
              </w:rPr>
              <w:t>від</w:t>
            </w:r>
            <w:proofErr w:type="spellEnd"/>
            <w:r w:rsidRPr="00313329">
              <w:rPr>
                <w:sz w:val="24"/>
                <w:szCs w:val="24"/>
                <w:lang w:val="ru-RU" w:eastAsia="uk-UA"/>
              </w:rPr>
              <w:t xml:space="preserve"> </w:t>
            </w:r>
            <w:proofErr w:type="spellStart"/>
            <w:r w:rsidRPr="00313329">
              <w:rPr>
                <w:sz w:val="24"/>
                <w:szCs w:val="24"/>
                <w:lang w:val="ru-RU" w:eastAsia="uk-UA"/>
              </w:rPr>
              <w:t>заявника</w:t>
            </w:r>
            <w:proofErr w:type="spellEnd"/>
            <w:r w:rsidRPr="00313329">
              <w:rPr>
                <w:sz w:val="24"/>
                <w:szCs w:val="24"/>
                <w:lang w:val="ru-RU" w:eastAsia="uk-UA"/>
              </w:rPr>
              <w:t xml:space="preserve"> заяви</w:t>
            </w:r>
          </w:p>
        </w:tc>
      </w:tr>
      <w:tr w:rsidR="00B07936" w:rsidRPr="00313329" w:rsidTr="00A36B6E">
        <w:tc>
          <w:tcPr>
            <w:tcW w:w="1506"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jc w:val="left"/>
              <w:rPr>
                <w:sz w:val="24"/>
                <w:szCs w:val="24"/>
                <w:lang w:eastAsia="uk-UA"/>
              </w:rPr>
            </w:pPr>
            <w:r w:rsidRPr="00313329">
              <w:rPr>
                <w:sz w:val="24"/>
                <w:szCs w:val="24"/>
                <w:lang w:eastAsia="uk-UA"/>
              </w:rPr>
              <w:t xml:space="preserve">20. Внесення до Єдиного державного реєстру запису про проведення державної реєстрації та формування з нього виписки (у разі прийняття рішення про державну реєстрацію) </w:t>
            </w:r>
          </w:p>
        </w:tc>
        <w:tc>
          <w:tcPr>
            <w:tcW w:w="1135" w:type="pct"/>
            <w:tcBorders>
              <w:top w:val="outset" w:sz="6" w:space="0" w:color="000000"/>
              <w:left w:val="outset" w:sz="6" w:space="0" w:color="000000"/>
              <w:bottom w:val="outset" w:sz="6" w:space="0" w:color="000000"/>
              <w:right w:val="outset" w:sz="6" w:space="0" w:color="000000"/>
            </w:tcBorders>
          </w:tcPr>
          <w:p w:rsidR="00B07936" w:rsidRPr="00B06B07" w:rsidRDefault="00B07936" w:rsidP="00A36B6E">
            <w:pPr>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B07936" w:rsidRPr="00B06B07" w:rsidRDefault="00B07936" w:rsidP="00A36B6E">
            <w:pPr>
              <w:jc w:val="center"/>
              <w:rPr>
                <w:b/>
                <w:bCs/>
                <w:i/>
                <w:iCs/>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jc w:val="center"/>
              <w:rPr>
                <w:sz w:val="24"/>
                <w:szCs w:val="24"/>
                <w:lang w:val="ru-RU" w:eastAsia="uk-UA"/>
              </w:rPr>
            </w:pPr>
            <w:r w:rsidRPr="00313329">
              <w:rPr>
                <w:sz w:val="24"/>
                <w:szCs w:val="24"/>
                <w:lang w:val="ru-RU" w:eastAsia="uk-UA"/>
              </w:rPr>
              <w:t xml:space="preserve">У день </w:t>
            </w:r>
            <w:proofErr w:type="spellStart"/>
            <w:r w:rsidRPr="00313329">
              <w:rPr>
                <w:sz w:val="24"/>
                <w:szCs w:val="24"/>
                <w:lang w:val="ru-RU" w:eastAsia="uk-UA"/>
              </w:rPr>
              <w:t>прийняття</w:t>
            </w:r>
            <w:proofErr w:type="spellEnd"/>
            <w:r w:rsidRPr="00313329">
              <w:rPr>
                <w:sz w:val="24"/>
                <w:szCs w:val="24"/>
                <w:lang w:val="ru-RU" w:eastAsia="uk-UA"/>
              </w:rPr>
              <w:t xml:space="preserve"> </w:t>
            </w:r>
            <w:proofErr w:type="spellStart"/>
            <w:proofErr w:type="gramStart"/>
            <w:r w:rsidRPr="00313329">
              <w:rPr>
                <w:sz w:val="24"/>
                <w:szCs w:val="24"/>
                <w:lang w:val="ru-RU" w:eastAsia="uk-UA"/>
              </w:rPr>
              <w:t>р</w:t>
            </w:r>
            <w:proofErr w:type="gramEnd"/>
            <w:r w:rsidRPr="00313329">
              <w:rPr>
                <w:sz w:val="24"/>
                <w:szCs w:val="24"/>
                <w:lang w:val="ru-RU" w:eastAsia="uk-UA"/>
              </w:rPr>
              <w:t>ішення</w:t>
            </w:r>
            <w:proofErr w:type="spellEnd"/>
            <w:r w:rsidRPr="00313329">
              <w:rPr>
                <w:sz w:val="24"/>
                <w:szCs w:val="24"/>
                <w:lang w:val="ru-RU" w:eastAsia="uk-UA"/>
              </w:rPr>
              <w:t xml:space="preserve"> про </w:t>
            </w:r>
            <w:proofErr w:type="spellStart"/>
            <w:r w:rsidRPr="00313329">
              <w:rPr>
                <w:sz w:val="24"/>
                <w:szCs w:val="24"/>
                <w:lang w:val="ru-RU" w:eastAsia="uk-UA"/>
              </w:rPr>
              <w:t>державну</w:t>
            </w:r>
            <w:proofErr w:type="spellEnd"/>
            <w:r w:rsidRPr="00313329">
              <w:rPr>
                <w:sz w:val="24"/>
                <w:szCs w:val="24"/>
                <w:lang w:val="ru-RU" w:eastAsia="uk-UA"/>
              </w:rPr>
              <w:t xml:space="preserve"> </w:t>
            </w:r>
            <w:proofErr w:type="spellStart"/>
            <w:r w:rsidRPr="00313329">
              <w:rPr>
                <w:sz w:val="24"/>
                <w:szCs w:val="24"/>
                <w:lang w:val="ru-RU" w:eastAsia="uk-UA"/>
              </w:rPr>
              <w:t>реєстрацію</w:t>
            </w:r>
            <w:proofErr w:type="spellEnd"/>
          </w:p>
        </w:tc>
      </w:tr>
      <w:tr w:rsidR="00B07936" w:rsidRPr="00313329" w:rsidTr="00A36B6E">
        <w:tc>
          <w:tcPr>
            <w:tcW w:w="1506"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spacing w:after="100" w:afterAutospacing="1"/>
              <w:jc w:val="left"/>
              <w:rPr>
                <w:sz w:val="24"/>
                <w:szCs w:val="24"/>
                <w:lang w:eastAsia="uk-UA"/>
              </w:rPr>
            </w:pPr>
            <w:r w:rsidRPr="00313329">
              <w:rPr>
                <w:sz w:val="24"/>
                <w:szCs w:val="24"/>
                <w:lang w:eastAsia="uk-UA"/>
              </w:rPr>
              <w:t>21.  Інформування Центру надання адміністративних послуг про прийняте за результатом розгляду поданих документів рішення про державну реєстрацію</w:t>
            </w:r>
          </w:p>
        </w:tc>
        <w:tc>
          <w:tcPr>
            <w:tcW w:w="1135" w:type="pct"/>
            <w:tcBorders>
              <w:top w:val="outset" w:sz="6" w:space="0" w:color="000000"/>
              <w:left w:val="outset" w:sz="6" w:space="0" w:color="000000"/>
              <w:bottom w:val="outset" w:sz="6" w:space="0" w:color="000000"/>
              <w:right w:val="single" w:sz="4" w:space="0" w:color="auto"/>
            </w:tcBorders>
          </w:tcPr>
          <w:p w:rsidR="00B07936" w:rsidRPr="00B06B07" w:rsidRDefault="00B07936" w:rsidP="00A36B6E">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single" w:sz="4" w:space="0" w:color="auto"/>
              <w:bottom w:val="outset" w:sz="6" w:space="0" w:color="000000"/>
              <w:right w:val="outset" w:sz="6" w:space="0" w:color="000000"/>
            </w:tcBorders>
          </w:tcPr>
          <w:p w:rsidR="00B07936" w:rsidRPr="00B06B07" w:rsidRDefault="00B07936" w:rsidP="00A36B6E">
            <w:pPr>
              <w:spacing w:after="100" w:afterAutospacing="1"/>
              <w:jc w:val="center"/>
              <w:rPr>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B07936" w:rsidRPr="00313329" w:rsidRDefault="00B07936" w:rsidP="00A36B6E">
            <w:pPr>
              <w:spacing w:after="100" w:afterAutospacing="1"/>
              <w:jc w:val="center"/>
              <w:rPr>
                <w:sz w:val="24"/>
                <w:szCs w:val="24"/>
                <w:lang w:val="ru-RU" w:eastAsia="uk-UA"/>
              </w:rPr>
            </w:pPr>
            <w:proofErr w:type="spellStart"/>
            <w:r w:rsidRPr="00313329">
              <w:rPr>
                <w:sz w:val="24"/>
                <w:szCs w:val="24"/>
                <w:lang w:val="ru-RU" w:eastAsia="uk-UA"/>
              </w:rPr>
              <w:t>Невідкладно</w:t>
            </w:r>
            <w:proofErr w:type="spellEnd"/>
            <w:r w:rsidRPr="00313329">
              <w:rPr>
                <w:sz w:val="24"/>
                <w:szCs w:val="24"/>
                <w:lang w:val="ru-RU" w:eastAsia="uk-UA"/>
              </w:rPr>
              <w:t xml:space="preserve"> </w:t>
            </w:r>
            <w:proofErr w:type="spellStart"/>
            <w:proofErr w:type="gramStart"/>
            <w:r w:rsidRPr="00313329">
              <w:rPr>
                <w:sz w:val="24"/>
                <w:szCs w:val="24"/>
                <w:lang w:val="ru-RU" w:eastAsia="uk-UA"/>
              </w:rPr>
              <w:t>п</w:t>
            </w:r>
            <w:proofErr w:type="gramEnd"/>
            <w:r w:rsidRPr="00313329">
              <w:rPr>
                <w:sz w:val="24"/>
                <w:szCs w:val="24"/>
                <w:lang w:val="ru-RU" w:eastAsia="uk-UA"/>
              </w:rPr>
              <w:t>ісля</w:t>
            </w:r>
            <w:proofErr w:type="spellEnd"/>
            <w:r w:rsidRPr="00313329">
              <w:rPr>
                <w:sz w:val="24"/>
                <w:szCs w:val="24"/>
                <w:lang w:val="ru-RU" w:eastAsia="uk-UA"/>
              </w:rPr>
              <w:t xml:space="preserve"> </w:t>
            </w:r>
            <w:proofErr w:type="spellStart"/>
            <w:r w:rsidRPr="00313329">
              <w:rPr>
                <w:sz w:val="24"/>
                <w:szCs w:val="24"/>
                <w:lang w:val="ru-RU" w:eastAsia="uk-UA"/>
              </w:rPr>
              <w:t>внесення</w:t>
            </w:r>
            <w:proofErr w:type="spellEnd"/>
            <w:r w:rsidRPr="00313329">
              <w:rPr>
                <w:sz w:val="24"/>
                <w:szCs w:val="24"/>
                <w:lang w:val="ru-RU" w:eastAsia="uk-UA"/>
              </w:rPr>
              <w:t xml:space="preserve"> </w:t>
            </w:r>
            <w:proofErr w:type="spellStart"/>
            <w:r w:rsidRPr="00313329">
              <w:rPr>
                <w:sz w:val="24"/>
                <w:szCs w:val="24"/>
                <w:lang w:val="ru-RU" w:eastAsia="uk-UA"/>
              </w:rPr>
              <w:t>інформації</w:t>
            </w:r>
            <w:proofErr w:type="spellEnd"/>
            <w:r w:rsidRPr="00313329">
              <w:rPr>
                <w:sz w:val="24"/>
                <w:szCs w:val="24"/>
                <w:lang w:val="ru-RU" w:eastAsia="uk-UA"/>
              </w:rPr>
              <w:t xml:space="preserve"> до </w:t>
            </w:r>
            <w:proofErr w:type="spellStart"/>
            <w:r w:rsidRPr="00313329">
              <w:rPr>
                <w:sz w:val="24"/>
                <w:szCs w:val="24"/>
                <w:lang w:val="ru-RU" w:eastAsia="uk-UA"/>
              </w:rPr>
              <w:t>Єдиного</w:t>
            </w:r>
            <w:proofErr w:type="spellEnd"/>
            <w:r w:rsidRPr="00313329">
              <w:rPr>
                <w:sz w:val="24"/>
                <w:szCs w:val="24"/>
                <w:lang w:val="ru-RU" w:eastAsia="uk-UA"/>
              </w:rPr>
              <w:t xml:space="preserve"> державного </w:t>
            </w:r>
            <w:proofErr w:type="spellStart"/>
            <w:r w:rsidRPr="00313329">
              <w:rPr>
                <w:sz w:val="24"/>
                <w:szCs w:val="24"/>
                <w:lang w:val="ru-RU" w:eastAsia="uk-UA"/>
              </w:rPr>
              <w:t>реєстру</w:t>
            </w:r>
            <w:proofErr w:type="spellEnd"/>
          </w:p>
        </w:tc>
      </w:tr>
      <w:tr w:rsidR="00B07936" w:rsidRPr="00313329" w:rsidTr="00A36B6E">
        <w:trPr>
          <w:trHeight w:val="390"/>
        </w:trPr>
        <w:tc>
          <w:tcPr>
            <w:tcW w:w="1506" w:type="pct"/>
            <w:tcBorders>
              <w:top w:val="outset" w:sz="6" w:space="0" w:color="000000"/>
              <w:left w:val="outset" w:sz="6" w:space="0" w:color="000000"/>
              <w:bottom w:val="single" w:sz="4" w:space="0" w:color="auto"/>
              <w:right w:val="outset" w:sz="6" w:space="0" w:color="000000"/>
            </w:tcBorders>
          </w:tcPr>
          <w:p w:rsidR="00B07936" w:rsidRPr="00313329" w:rsidRDefault="00B07936" w:rsidP="00A36B6E">
            <w:pPr>
              <w:spacing w:after="100" w:afterAutospacing="1"/>
              <w:rPr>
                <w:sz w:val="24"/>
                <w:szCs w:val="24"/>
                <w:lang w:eastAsia="uk-UA"/>
              </w:rPr>
            </w:pPr>
            <w:r w:rsidRPr="00313329">
              <w:rPr>
                <w:sz w:val="24"/>
                <w:szCs w:val="24"/>
                <w:lang w:eastAsia="uk-UA"/>
              </w:rPr>
              <w:lastRenderedPageBreak/>
              <w:t>22. Передача Центру надання адміністративних послуг  виписки з Єдиного державного реєстру в паперовій формі з проставленими підписом та печаткою державного реєстратора</w:t>
            </w:r>
          </w:p>
        </w:tc>
        <w:tc>
          <w:tcPr>
            <w:tcW w:w="1135" w:type="pct"/>
            <w:tcBorders>
              <w:top w:val="outset" w:sz="6" w:space="0" w:color="000000"/>
              <w:left w:val="outset" w:sz="6" w:space="0" w:color="000000"/>
              <w:bottom w:val="single" w:sz="4" w:space="0" w:color="auto"/>
              <w:right w:val="outset" w:sz="6" w:space="0" w:color="000000"/>
            </w:tcBorders>
          </w:tcPr>
          <w:p w:rsidR="00B07936" w:rsidRPr="00B06B07" w:rsidRDefault="00B07936" w:rsidP="00A36B6E">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single" w:sz="4" w:space="0" w:color="auto"/>
              <w:right w:val="outset" w:sz="6" w:space="0" w:color="000000"/>
            </w:tcBorders>
          </w:tcPr>
          <w:p w:rsidR="00B07936" w:rsidRPr="00B06B07" w:rsidRDefault="00B07936" w:rsidP="00A36B6E">
            <w:pPr>
              <w:spacing w:after="100" w:afterAutospacing="1"/>
              <w:jc w:val="center"/>
              <w:rPr>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single" w:sz="4" w:space="0" w:color="auto"/>
              <w:right w:val="outset" w:sz="6" w:space="0" w:color="000000"/>
            </w:tcBorders>
          </w:tcPr>
          <w:p w:rsidR="00B07936" w:rsidRPr="00313329" w:rsidRDefault="00B07936" w:rsidP="00A36B6E">
            <w:pPr>
              <w:spacing w:after="100" w:afterAutospacing="1"/>
              <w:jc w:val="center"/>
              <w:rPr>
                <w:sz w:val="24"/>
                <w:szCs w:val="24"/>
                <w:lang w:eastAsia="uk-UA"/>
              </w:rPr>
            </w:pPr>
            <w:r w:rsidRPr="00313329">
              <w:rPr>
                <w:sz w:val="24"/>
                <w:szCs w:val="24"/>
                <w:lang w:eastAsia="uk-UA"/>
              </w:rPr>
              <w:t>В</w:t>
            </w:r>
          </w:p>
        </w:tc>
        <w:tc>
          <w:tcPr>
            <w:tcW w:w="966" w:type="pct"/>
            <w:tcBorders>
              <w:top w:val="outset" w:sz="6" w:space="0" w:color="000000"/>
              <w:left w:val="outset" w:sz="6" w:space="0" w:color="000000"/>
              <w:bottom w:val="single" w:sz="4" w:space="0" w:color="auto"/>
              <w:right w:val="outset" w:sz="6" w:space="0" w:color="000000"/>
            </w:tcBorders>
          </w:tcPr>
          <w:p w:rsidR="00B07936" w:rsidRPr="00313329" w:rsidRDefault="00B07936" w:rsidP="00A36B6E">
            <w:pPr>
              <w:spacing w:after="100" w:afterAutospacing="1"/>
              <w:jc w:val="center"/>
              <w:rPr>
                <w:sz w:val="24"/>
                <w:szCs w:val="24"/>
                <w:lang w:eastAsia="uk-UA"/>
              </w:rPr>
            </w:pPr>
            <w:r w:rsidRPr="00313329">
              <w:rPr>
                <w:sz w:val="24"/>
                <w:szCs w:val="24"/>
                <w:lang w:eastAsia="uk-UA"/>
              </w:rPr>
              <w:t>Невідкладно після формування виписки з Єдиного державного реєстру</w:t>
            </w:r>
          </w:p>
        </w:tc>
      </w:tr>
      <w:tr w:rsidR="00B07936" w:rsidRPr="00313329" w:rsidTr="00A36B6E">
        <w:trPr>
          <w:trHeight w:val="2468"/>
        </w:trPr>
        <w:tc>
          <w:tcPr>
            <w:tcW w:w="1506" w:type="pct"/>
            <w:tcBorders>
              <w:top w:val="single" w:sz="4" w:space="0" w:color="auto"/>
              <w:left w:val="outset" w:sz="6" w:space="0" w:color="000000"/>
              <w:bottom w:val="outset" w:sz="6" w:space="0" w:color="000000"/>
              <w:right w:val="outset" w:sz="6" w:space="0" w:color="000000"/>
            </w:tcBorders>
          </w:tcPr>
          <w:p w:rsidR="00B07936" w:rsidRPr="00313329" w:rsidRDefault="00B07936" w:rsidP="00A36B6E">
            <w:pPr>
              <w:spacing w:after="100" w:afterAutospacing="1"/>
              <w:rPr>
                <w:sz w:val="24"/>
                <w:szCs w:val="24"/>
                <w:lang w:eastAsia="uk-UA"/>
              </w:rPr>
            </w:pPr>
            <w:r w:rsidRPr="00313329">
              <w:rPr>
                <w:sz w:val="24"/>
                <w:szCs w:val="24"/>
                <w:lang w:eastAsia="uk-UA"/>
              </w:rPr>
              <w:t>23. Інформування заявника про проведення державної реєстрації</w:t>
            </w:r>
            <w:r w:rsidRPr="00313329">
              <w:rPr>
                <w:rStyle w:val="FontStyle12"/>
                <w:b w:val="0"/>
                <w:sz w:val="24"/>
                <w:szCs w:val="24"/>
              </w:rPr>
              <w:t xml:space="preserve">, видача йому  виписки з </w:t>
            </w:r>
            <w:r w:rsidRPr="00313329">
              <w:rPr>
                <w:sz w:val="24"/>
                <w:szCs w:val="24"/>
                <w:lang w:eastAsia="uk-UA"/>
              </w:rPr>
              <w:t>Єдиного державного реєстру</w:t>
            </w:r>
            <w:r w:rsidRPr="00313329">
              <w:rPr>
                <w:rStyle w:val="FontStyle12"/>
                <w:b w:val="0"/>
                <w:sz w:val="24"/>
                <w:szCs w:val="24"/>
              </w:rPr>
              <w:t xml:space="preserve"> </w:t>
            </w:r>
          </w:p>
        </w:tc>
        <w:tc>
          <w:tcPr>
            <w:tcW w:w="1135" w:type="pct"/>
            <w:tcBorders>
              <w:top w:val="single" w:sz="4" w:space="0" w:color="auto"/>
              <w:left w:val="outset" w:sz="6" w:space="0" w:color="000000"/>
              <w:bottom w:val="outset" w:sz="6" w:space="0" w:color="000000"/>
              <w:right w:val="outset" w:sz="6" w:space="0" w:color="000000"/>
            </w:tcBorders>
          </w:tcPr>
          <w:p w:rsidR="00B07936" w:rsidRPr="00B06B07" w:rsidRDefault="00B07936" w:rsidP="00A36B6E">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single" w:sz="4" w:space="0" w:color="auto"/>
              <w:left w:val="outset" w:sz="6" w:space="0" w:color="000000"/>
              <w:bottom w:val="outset" w:sz="6" w:space="0" w:color="000000"/>
              <w:right w:val="outset" w:sz="6" w:space="0" w:color="000000"/>
            </w:tcBorders>
          </w:tcPr>
          <w:p w:rsidR="00B07936" w:rsidRPr="00B06B07" w:rsidRDefault="00B07936" w:rsidP="00A36B6E">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single" w:sz="4" w:space="0" w:color="auto"/>
              <w:left w:val="outset" w:sz="6" w:space="0" w:color="000000"/>
              <w:bottom w:val="outset" w:sz="6" w:space="0" w:color="000000"/>
              <w:right w:val="outset" w:sz="6" w:space="0" w:color="000000"/>
            </w:tcBorders>
          </w:tcPr>
          <w:p w:rsidR="00B07936" w:rsidRPr="00313329" w:rsidRDefault="00B07936" w:rsidP="00A36B6E">
            <w:pPr>
              <w:spacing w:after="100" w:afterAutospacing="1"/>
              <w:jc w:val="center"/>
              <w:rPr>
                <w:sz w:val="24"/>
                <w:szCs w:val="24"/>
                <w:lang w:val="ru-RU" w:eastAsia="uk-UA"/>
              </w:rPr>
            </w:pPr>
            <w:r w:rsidRPr="00313329">
              <w:rPr>
                <w:sz w:val="24"/>
                <w:szCs w:val="24"/>
                <w:lang w:val="ru-RU" w:eastAsia="uk-UA"/>
              </w:rPr>
              <w:t>В</w:t>
            </w:r>
          </w:p>
        </w:tc>
        <w:tc>
          <w:tcPr>
            <w:tcW w:w="966" w:type="pct"/>
            <w:tcBorders>
              <w:top w:val="single" w:sz="4" w:space="0" w:color="auto"/>
              <w:left w:val="outset" w:sz="6" w:space="0" w:color="000000"/>
              <w:bottom w:val="outset" w:sz="6" w:space="0" w:color="000000"/>
              <w:right w:val="outset" w:sz="6" w:space="0" w:color="000000"/>
            </w:tcBorders>
          </w:tcPr>
          <w:p w:rsidR="00B07936" w:rsidRPr="00313329" w:rsidRDefault="00B07936" w:rsidP="00A36B6E">
            <w:pPr>
              <w:spacing w:after="100" w:afterAutospacing="1"/>
              <w:jc w:val="center"/>
              <w:rPr>
                <w:sz w:val="24"/>
                <w:szCs w:val="24"/>
                <w:lang w:val="ru-RU" w:eastAsia="uk-UA"/>
              </w:rPr>
            </w:pPr>
            <w:r w:rsidRPr="00313329">
              <w:rPr>
                <w:sz w:val="24"/>
                <w:szCs w:val="24"/>
                <w:lang w:val="ru-RU" w:eastAsia="uk-UA"/>
              </w:rPr>
              <w:t xml:space="preserve">Не </w:t>
            </w:r>
            <w:proofErr w:type="spellStart"/>
            <w:proofErr w:type="gramStart"/>
            <w:r w:rsidRPr="00313329">
              <w:rPr>
                <w:sz w:val="24"/>
                <w:szCs w:val="24"/>
                <w:lang w:val="ru-RU" w:eastAsia="uk-UA"/>
              </w:rPr>
              <w:t>п</w:t>
            </w:r>
            <w:proofErr w:type="gramEnd"/>
            <w:r w:rsidRPr="00313329">
              <w:rPr>
                <w:sz w:val="24"/>
                <w:szCs w:val="24"/>
                <w:lang w:val="ru-RU" w:eastAsia="uk-UA"/>
              </w:rPr>
              <w:t>ізніше</w:t>
            </w:r>
            <w:proofErr w:type="spellEnd"/>
            <w:r w:rsidRPr="00313329">
              <w:rPr>
                <w:sz w:val="24"/>
                <w:szCs w:val="24"/>
                <w:lang w:val="ru-RU" w:eastAsia="uk-UA"/>
              </w:rPr>
              <w:t xml:space="preserve"> </w:t>
            </w:r>
            <w:proofErr w:type="spellStart"/>
            <w:r w:rsidRPr="00313329">
              <w:rPr>
                <w:sz w:val="24"/>
                <w:szCs w:val="24"/>
                <w:lang w:val="ru-RU" w:eastAsia="uk-UA"/>
              </w:rPr>
              <w:t>наступного</w:t>
            </w:r>
            <w:proofErr w:type="spellEnd"/>
            <w:r w:rsidRPr="00313329">
              <w:rPr>
                <w:sz w:val="24"/>
                <w:szCs w:val="24"/>
                <w:lang w:val="ru-RU" w:eastAsia="uk-UA"/>
              </w:rPr>
              <w:t xml:space="preserve"> </w:t>
            </w:r>
            <w:proofErr w:type="spellStart"/>
            <w:r w:rsidRPr="00313329">
              <w:rPr>
                <w:sz w:val="24"/>
                <w:szCs w:val="24"/>
                <w:lang w:val="ru-RU" w:eastAsia="uk-UA"/>
              </w:rPr>
              <w:t>робочого</w:t>
            </w:r>
            <w:proofErr w:type="spellEnd"/>
            <w:r w:rsidRPr="00313329">
              <w:rPr>
                <w:sz w:val="24"/>
                <w:szCs w:val="24"/>
                <w:lang w:val="ru-RU" w:eastAsia="uk-UA"/>
              </w:rPr>
              <w:t xml:space="preserve"> дня </w:t>
            </w:r>
            <w:proofErr w:type="spellStart"/>
            <w:r w:rsidRPr="00313329">
              <w:rPr>
                <w:sz w:val="24"/>
                <w:szCs w:val="24"/>
                <w:lang w:val="ru-RU" w:eastAsia="uk-UA"/>
              </w:rPr>
              <w:t>після</w:t>
            </w:r>
            <w:proofErr w:type="spellEnd"/>
            <w:r w:rsidRPr="00313329">
              <w:rPr>
                <w:sz w:val="24"/>
                <w:szCs w:val="24"/>
                <w:lang w:val="ru-RU" w:eastAsia="uk-UA"/>
              </w:rPr>
              <w:t xml:space="preserve"> </w:t>
            </w:r>
            <w:proofErr w:type="spellStart"/>
            <w:r w:rsidRPr="00313329">
              <w:rPr>
                <w:sz w:val="24"/>
                <w:szCs w:val="24"/>
                <w:lang w:val="ru-RU" w:eastAsia="uk-UA"/>
              </w:rPr>
              <w:t>отримання</w:t>
            </w:r>
            <w:proofErr w:type="spellEnd"/>
            <w:r w:rsidRPr="00313329">
              <w:rPr>
                <w:sz w:val="24"/>
                <w:szCs w:val="24"/>
                <w:lang w:val="ru-RU" w:eastAsia="uk-UA"/>
              </w:rPr>
              <w:t xml:space="preserve"> </w:t>
            </w:r>
            <w:proofErr w:type="spellStart"/>
            <w:r w:rsidRPr="00313329">
              <w:rPr>
                <w:sz w:val="24"/>
                <w:szCs w:val="24"/>
                <w:lang w:val="ru-RU" w:eastAsia="uk-UA"/>
              </w:rPr>
              <w:t>повідомлення</w:t>
            </w:r>
            <w:proofErr w:type="spellEnd"/>
            <w:r w:rsidRPr="00313329">
              <w:rPr>
                <w:sz w:val="24"/>
                <w:szCs w:val="24"/>
                <w:lang w:val="ru-RU" w:eastAsia="uk-UA"/>
              </w:rPr>
              <w:t xml:space="preserve"> </w:t>
            </w:r>
            <w:proofErr w:type="spellStart"/>
            <w:r w:rsidRPr="00313329">
              <w:rPr>
                <w:sz w:val="24"/>
                <w:szCs w:val="24"/>
                <w:lang w:val="ru-RU" w:eastAsia="uk-UA"/>
              </w:rPr>
              <w:t>від</w:t>
            </w:r>
            <w:proofErr w:type="spellEnd"/>
            <w:r w:rsidRPr="00313329">
              <w:rPr>
                <w:sz w:val="24"/>
                <w:szCs w:val="24"/>
                <w:lang w:val="ru-RU" w:eastAsia="uk-UA"/>
              </w:rPr>
              <w:t xml:space="preserve"> </w:t>
            </w:r>
            <w:proofErr w:type="spellStart"/>
            <w:r w:rsidRPr="00313329">
              <w:rPr>
                <w:sz w:val="24"/>
                <w:szCs w:val="24"/>
                <w:lang w:val="ru-RU" w:eastAsia="uk-UA"/>
              </w:rPr>
              <w:t>суб</w:t>
            </w:r>
            <w:proofErr w:type="spellEnd"/>
            <w:r w:rsidRPr="00313329">
              <w:rPr>
                <w:sz w:val="24"/>
                <w:szCs w:val="24"/>
                <w:lang w:val="ru-RU" w:eastAsia="uk-UA"/>
              </w:rPr>
              <w:t>’</w:t>
            </w:r>
            <w:proofErr w:type="spellStart"/>
            <w:r w:rsidRPr="00313329">
              <w:rPr>
                <w:sz w:val="24"/>
                <w:szCs w:val="24"/>
                <w:lang w:eastAsia="uk-UA"/>
              </w:rPr>
              <w:t>єкта</w:t>
            </w:r>
            <w:proofErr w:type="spellEnd"/>
            <w:r w:rsidRPr="00313329">
              <w:rPr>
                <w:sz w:val="24"/>
                <w:szCs w:val="24"/>
                <w:lang w:eastAsia="uk-UA"/>
              </w:rPr>
              <w:t xml:space="preserve"> надання адміністративної послуги</w:t>
            </w:r>
          </w:p>
        </w:tc>
      </w:tr>
    </w:tbl>
    <w:p w:rsidR="00B07936" w:rsidRPr="00313329" w:rsidRDefault="00B07936" w:rsidP="00B07936">
      <w:pPr>
        <w:ind w:left="-284" w:firstLine="567"/>
        <w:jc w:val="left"/>
        <w:rPr>
          <w:rStyle w:val="FontStyle14"/>
          <w:b w:val="0"/>
          <w:i w:val="0"/>
          <w:sz w:val="24"/>
          <w:szCs w:val="24"/>
        </w:rPr>
      </w:pPr>
      <w:bookmarkStart w:id="3" w:name="n29"/>
      <w:bookmarkEnd w:id="3"/>
      <w:r w:rsidRPr="00313329">
        <w:rPr>
          <w:sz w:val="24"/>
          <w:szCs w:val="24"/>
        </w:rPr>
        <w:t xml:space="preserve">Примітки:  </w:t>
      </w:r>
      <w:r w:rsidRPr="00313329">
        <w:rPr>
          <w:sz w:val="24"/>
          <w:szCs w:val="24"/>
          <w:vertAlign w:val="superscript"/>
        </w:rPr>
        <w:t xml:space="preserve">1 </w:t>
      </w:r>
      <w:r w:rsidRPr="00313329">
        <w:rPr>
          <w:sz w:val="24"/>
          <w:szCs w:val="24"/>
        </w:rPr>
        <w:t xml:space="preserve"> Відомості про  контактний телефон відділу економі</w:t>
      </w:r>
      <w:r>
        <w:rPr>
          <w:sz w:val="24"/>
          <w:szCs w:val="24"/>
        </w:rPr>
        <w:t>чної політики</w:t>
      </w:r>
      <w:r w:rsidRPr="00313329">
        <w:rPr>
          <w:sz w:val="24"/>
          <w:szCs w:val="24"/>
        </w:rPr>
        <w:t xml:space="preserve">, розвитку інфраструктури та державної реєстрації Новгород-Сіверської районної державної адміністрації Чернігівської області  </w:t>
      </w:r>
      <w:proofErr w:type="spellStart"/>
      <w:r w:rsidRPr="00313329">
        <w:rPr>
          <w:rStyle w:val="FontStyle14"/>
          <w:b w:val="0"/>
          <w:i w:val="0"/>
          <w:sz w:val="24"/>
          <w:szCs w:val="24"/>
        </w:rPr>
        <w:t>Макосєєва</w:t>
      </w:r>
      <w:proofErr w:type="spellEnd"/>
      <w:r w:rsidRPr="00313329">
        <w:rPr>
          <w:rStyle w:val="FontStyle14"/>
          <w:b w:val="0"/>
          <w:i w:val="0"/>
          <w:sz w:val="24"/>
          <w:szCs w:val="24"/>
        </w:rPr>
        <w:t xml:space="preserve"> Наталія Володимирівна  2-17-77.</w:t>
      </w:r>
    </w:p>
    <w:p w:rsidR="00B07936" w:rsidRPr="00313329" w:rsidRDefault="00B07936" w:rsidP="00B07936">
      <w:pPr>
        <w:ind w:left="-284" w:firstLine="567"/>
        <w:rPr>
          <w:sz w:val="24"/>
          <w:szCs w:val="24"/>
        </w:rPr>
      </w:pPr>
      <w:r w:rsidRPr="00313329">
        <w:rPr>
          <w:rStyle w:val="FontStyle14"/>
          <w:b w:val="0"/>
          <w:i w:val="0"/>
          <w:sz w:val="24"/>
          <w:szCs w:val="24"/>
          <w:vertAlign w:val="superscript"/>
        </w:rPr>
        <w:t xml:space="preserve"> </w:t>
      </w:r>
      <w:r w:rsidRPr="00313329">
        <w:rPr>
          <w:sz w:val="24"/>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B07936" w:rsidRPr="00B06B07" w:rsidRDefault="00B07936" w:rsidP="00B07936">
      <w:pPr>
        <w:rPr>
          <w:sz w:val="36"/>
          <w:szCs w:val="10"/>
        </w:rPr>
      </w:pPr>
    </w:p>
    <w:p w:rsidR="00B07936" w:rsidRPr="00313329" w:rsidRDefault="00B07936" w:rsidP="00B07936">
      <w:pPr>
        <w:ind w:left="-284"/>
      </w:pPr>
      <w:r w:rsidRPr="00313329">
        <w:t>Державний реєстратор юридичних осіб,</w:t>
      </w:r>
    </w:p>
    <w:p w:rsidR="00B07936" w:rsidRPr="00313329" w:rsidRDefault="00B07936" w:rsidP="00B07936">
      <w:pPr>
        <w:ind w:left="-284"/>
      </w:pPr>
      <w:r w:rsidRPr="00313329">
        <w:t xml:space="preserve">фізичних осіб-підприємців відділу </w:t>
      </w:r>
    </w:p>
    <w:p w:rsidR="00B07936" w:rsidRPr="00313329" w:rsidRDefault="00B07936" w:rsidP="00B07936">
      <w:pPr>
        <w:ind w:left="-284"/>
      </w:pPr>
      <w:r w:rsidRPr="00313329">
        <w:t xml:space="preserve">економічної політики,  розвитку </w:t>
      </w:r>
    </w:p>
    <w:p w:rsidR="00B07936" w:rsidRPr="00313329" w:rsidRDefault="00B07936" w:rsidP="00B07936">
      <w:pPr>
        <w:ind w:left="-284"/>
      </w:pPr>
      <w:r w:rsidRPr="00313329">
        <w:t>інфраструктури та державної реєстрації</w:t>
      </w:r>
    </w:p>
    <w:p w:rsidR="00B07936" w:rsidRPr="00313329" w:rsidRDefault="00B07936" w:rsidP="00B07936">
      <w:pPr>
        <w:ind w:hanging="284"/>
      </w:pPr>
      <w:r w:rsidRPr="00313329">
        <w:t>районної державної адміністрації</w:t>
      </w:r>
      <w:r w:rsidRPr="00313329">
        <w:tab/>
      </w:r>
      <w:r w:rsidRPr="00313329">
        <w:tab/>
        <w:t xml:space="preserve">              </w:t>
      </w:r>
      <w:r w:rsidRPr="00313329">
        <w:tab/>
        <w:t xml:space="preserve">      Наталія  МАКОСЄЄВА</w:t>
      </w:r>
    </w:p>
    <w:p w:rsidR="00B07936" w:rsidRPr="009D4A71" w:rsidRDefault="00B07936" w:rsidP="00B07936">
      <w:pPr>
        <w:jc w:val="center"/>
        <w:rPr>
          <w:sz w:val="10"/>
          <w:szCs w:val="10"/>
          <w:lang w:eastAsia="uk-UA"/>
        </w:rPr>
      </w:pPr>
    </w:p>
    <w:p w:rsidR="004D0DAE" w:rsidRPr="007C7672" w:rsidRDefault="004D0DAE" w:rsidP="00D70B45"/>
    <w:sectPr w:rsidR="004D0DAE" w:rsidRPr="007C7672" w:rsidSect="00256EDC">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0C" w:rsidRDefault="000E590C" w:rsidP="004D0DAE">
      <w:r>
        <w:separator/>
      </w:r>
    </w:p>
  </w:endnote>
  <w:endnote w:type="continuationSeparator" w:id="0">
    <w:p w:rsidR="000E590C" w:rsidRDefault="000E590C" w:rsidP="004D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0C" w:rsidRDefault="000E590C" w:rsidP="004D0DAE">
      <w:r>
        <w:separator/>
      </w:r>
    </w:p>
  </w:footnote>
  <w:footnote w:type="continuationSeparator" w:id="0">
    <w:p w:rsidR="000E590C" w:rsidRDefault="000E590C" w:rsidP="004D0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557280"/>
      <w:docPartObj>
        <w:docPartGallery w:val="Page Numbers (Top of Page)"/>
        <w:docPartUnique/>
      </w:docPartObj>
    </w:sdtPr>
    <w:sdtEndPr/>
    <w:sdtContent>
      <w:p w:rsidR="004D0DAE" w:rsidRDefault="004D0DAE" w:rsidP="00E841A2">
        <w:pPr>
          <w:pStyle w:val="a5"/>
          <w:jc w:val="center"/>
        </w:pPr>
        <w:r>
          <w:fldChar w:fldCharType="begin"/>
        </w:r>
        <w:r>
          <w:instrText>PAGE   \* MERGEFORMAT</w:instrText>
        </w:r>
        <w:r>
          <w:fldChar w:fldCharType="separate"/>
        </w:r>
        <w:r w:rsidR="00FD0E92" w:rsidRPr="00FD0E92">
          <w:rPr>
            <w:noProof/>
            <w:lang w:val="ru-RU"/>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366C5"/>
    <w:multiLevelType w:val="hybridMultilevel"/>
    <w:tmpl w:val="342A9A3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2123A"/>
    <w:rsid w:val="00031414"/>
    <w:rsid w:val="00045749"/>
    <w:rsid w:val="0005099E"/>
    <w:rsid w:val="00087920"/>
    <w:rsid w:val="00093B43"/>
    <w:rsid w:val="000B47D7"/>
    <w:rsid w:val="000C1D59"/>
    <w:rsid w:val="000C6412"/>
    <w:rsid w:val="000D00C0"/>
    <w:rsid w:val="000D4B4D"/>
    <w:rsid w:val="000E4FFB"/>
    <w:rsid w:val="000E590C"/>
    <w:rsid w:val="000F2A86"/>
    <w:rsid w:val="000F7D10"/>
    <w:rsid w:val="00154E3A"/>
    <w:rsid w:val="00171E06"/>
    <w:rsid w:val="00194A47"/>
    <w:rsid w:val="0019781F"/>
    <w:rsid w:val="001C6E3C"/>
    <w:rsid w:val="001D13C1"/>
    <w:rsid w:val="002264E0"/>
    <w:rsid w:val="002272C4"/>
    <w:rsid w:val="002307E6"/>
    <w:rsid w:val="00251DA6"/>
    <w:rsid w:val="00256EDC"/>
    <w:rsid w:val="00292028"/>
    <w:rsid w:val="00292D50"/>
    <w:rsid w:val="0029650E"/>
    <w:rsid w:val="00390F52"/>
    <w:rsid w:val="00420AD7"/>
    <w:rsid w:val="0048496B"/>
    <w:rsid w:val="004A0944"/>
    <w:rsid w:val="004D0DAE"/>
    <w:rsid w:val="004F377E"/>
    <w:rsid w:val="0050056B"/>
    <w:rsid w:val="0052123A"/>
    <w:rsid w:val="00576E9C"/>
    <w:rsid w:val="005B6BCF"/>
    <w:rsid w:val="005E43E8"/>
    <w:rsid w:val="005F5164"/>
    <w:rsid w:val="006873CC"/>
    <w:rsid w:val="006B7303"/>
    <w:rsid w:val="006C2B58"/>
    <w:rsid w:val="00710AC0"/>
    <w:rsid w:val="00752022"/>
    <w:rsid w:val="007829ED"/>
    <w:rsid w:val="0079740F"/>
    <w:rsid w:val="007A661F"/>
    <w:rsid w:val="007B45DF"/>
    <w:rsid w:val="007C7672"/>
    <w:rsid w:val="008E05E9"/>
    <w:rsid w:val="009402B9"/>
    <w:rsid w:val="00947AE6"/>
    <w:rsid w:val="00970600"/>
    <w:rsid w:val="009752F8"/>
    <w:rsid w:val="00980A50"/>
    <w:rsid w:val="009933BC"/>
    <w:rsid w:val="009D4A71"/>
    <w:rsid w:val="009D4B61"/>
    <w:rsid w:val="00A277E9"/>
    <w:rsid w:val="00A30E5B"/>
    <w:rsid w:val="00A5329A"/>
    <w:rsid w:val="00A81E82"/>
    <w:rsid w:val="00A969AC"/>
    <w:rsid w:val="00AB0D55"/>
    <w:rsid w:val="00AC243D"/>
    <w:rsid w:val="00B07936"/>
    <w:rsid w:val="00B20DC0"/>
    <w:rsid w:val="00B914D5"/>
    <w:rsid w:val="00BB4E46"/>
    <w:rsid w:val="00BC7DB4"/>
    <w:rsid w:val="00C5531D"/>
    <w:rsid w:val="00CA0185"/>
    <w:rsid w:val="00CA435C"/>
    <w:rsid w:val="00CC1643"/>
    <w:rsid w:val="00CD05CE"/>
    <w:rsid w:val="00CE4BD4"/>
    <w:rsid w:val="00D70B45"/>
    <w:rsid w:val="00D85FA6"/>
    <w:rsid w:val="00DB3A09"/>
    <w:rsid w:val="00DC0011"/>
    <w:rsid w:val="00DD59F6"/>
    <w:rsid w:val="00DD7085"/>
    <w:rsid w:val="00DF1127"/>
    <w:rsid w:val="00DF65FB"/>
    <w:rsid w:val="00E069E1"/>
    <w:rsid w:val="00E243FE"/>
    <w:rsid w:val="00E32E00"/>
    <w:rsid w:val="00E371A6"/>
    <w:rsid w:val="00E51907"/>
    <w:rsid w:val="00E66791"/>
    <w:rsid w:val="00E748A3"/>
    <w:rsid w:val="00E841A2"/>
    <w:rsid w:val="00E903C1"/>
    <w:rsid w:val="00E91F96"/>
    <w:rsid w:val="00E96CA3"/>
    <w:rsid w:val="00ED1B68"/>
    <w:rsid w:val="00ED3A38"/>
    <w:rsid w:val="00EE3501"/>
    <w:rsid w:val="00F05B1D"/>
    <w:rsid w:val="00F176FF"/>
    <w:rsid w:val="00F41623"/>
    <w:rsid w:val="00FA0DCC"/>
    <w:rsid w:val="00FB3EE8"/>
    <w:rsid w:val="00FD0E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FE"/>
    <w:pPr>
      <w:spacing w:after="0" w:line="240" w:lineRule="auto"/>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FE"/>
    <w:pPr>
      <w:ind w:left="720"/>
    </w:pPr>
  </w:style>
  <w:style w:type="character" w:customStyle="1" w:styleId="apple-converted-space">
    <w:name w:val="apple-converted-space"/>
    <w:rsid w:val="00A969AC"/>
  </w:style>
  <w:style w:type="paragraph" w:customStyle="1" w:styleId="rvps2">
    <w:name w:val="rvps2"/>
    <w:basedOn w:val="a"/>
    <w:rsid w:val="00A969AC"/>
    <w:pPr>
      <w:spacing w:before="100" w:beforeAutospacing="1" w:after="100" w:afterAutospacing="1"/>
      <w:jc w:val="left"/>
    </w:pPr>
    <w:rPr>
      <w:sz w:val="24"/>
      <w:szCs w:val="24"/>
      <w:lang w:eastAsia="uk-UA"/>
    </w:rPr>
  </w:style>
  <w:style w:type="character" w:customStyle="1" w:styleId="FontStyle14">
    <w:name w:val="Font Style14"/>
    <w:basedOn w:val="a0"/>
    <w:uiPriority w:val="99"/>
    <w:rsid w:val="00980A50"/>
    <w:rPr>
      <w:rFonts w:ascii="Times New Roman" w:hAnsi="Times New Roman" w:cs="Times New Roman"/>
      <w:b/>
      <w:bCs/>
      <w:i/>
      <w:iCs/>
      <w:sz w:val="20"/>
      <w:szCs w:val="20"/>
    </w:rPr>
  </w:style>
  <w:style w:type="character" w:styleId="a4">
    <w:name w:val="Hyperlink"/>
    <w:basedOn w:val="a0"/>
    <w:uiPriority w:val="99"/>
    <w:rsid w:val="00980A50"/>
    <w:rPr>
      <w:rFonts w:cs="Times New Roman"/>
      <w:color w:val="0066CC"/>
      <w:u w:val="single"/>
    </w:rPr>
  </w:style>
  <w:style w:type="paragraph" w:customStyle="1" w:styleId="Style10">
    <w:name w:val="Style10"/>
    <w:basedOn w:val="a"/>
    <w:uiPriority w:val="99"/>
    <w:rsid w:val="00980A50"/>
    <w:pPr>
      <w:widowControl w:val="0"/>
      <w:autoSpaceDE w:val="0"/>
      <w:autoSpaceDN w:val="0"/>
      <w:adjustRightInd w:val="0"/>
      <w:spacing w:line="248" w:lineRule="exact"/>
    </w:pPr>
    <w:rPr>
      <w:sz w:val="24"/>
      <w:szCs w:val="24"/>
      <w:lang w:eastAsia="uk-UA"/>
    </w:rPr>
  </w:style>
  <w:style w:type="paragraph" w:customStyle="1" w:styleId="Style2">
    <w:name w:val="Style2"/>
    <w:basedOn w:val="a"/>
    <w:uiPriority w:val="99"/>
    <w:rsid w:val="00576E9C"/>
    <w:pPr>
      <w:widowControl w:val="0"/>
      <w:autoSpaceDE w:val="0"/>
      <w:autoSpaceDN w:val="0"/>
      <w:adjustRightInd w:val="0"/>
      <w:spacing w:line="290" w:lineRule="exact"/>
      <w:jc w:val="center"/>
    </w:pPr>
    <w:rPr>
      <w:sz w:val="24"/>
      <w:szCs w:val="24"/>
      <w:lang w:eastAsia="uk-UA"/>
    </w:rPr>
  </w:style>
  <w:style w:type="character" w:customStyle="1" w:styleId="FontStyle12">
    <w:name w:val="Font Style12"/>
    <w:basedOn w:val="a0"/>
    <w:uiPriority w:val="99"/>
    <w:rsid w:val="00576E9C"/>
    <w:rPr>
      <w:rFonts w:ascii="Times New Roman" w:hAnsi="Times New Roman" w:cs="Times New Roman"/>
      <w:b/>
      <w:bCs/>
      <w:sz w:val="22"/>
      <w:szCs w:val="22"/>
    </w:rPr>
  </w:style>
  <w:style w:type="paragraph" w:customStyle="1" w:styleId="Style8">
    <w:name w:val="Style8"/>
    <w:basedOn w:val="a"/>
    <w:uiPriority w:val="99"/>
    <w:rsid w:val="00576E9C"/>
    <w:pPr>
      <w:widowControl w:val="0"/>
      <w:autoSpaceDE w:val="0"/>
      <w:autoSpaceDN w:val="0"/>
      <w:adjustRightInd w:val="0"/>
      <w:jc w:val="left"/>
    </w:pPr>
    <w:rPr>
      <w:sz w:val="24"/>
      <w:szCs w:val="24"/>
      <w:lang w:eastAsia="uk-UA"/>
    </w:rPr>
  </w:style>
  <w:style w:type="character" w:customStyle="1" w:styleId="FontStyle13">
    <w:name w:val="Font Style13"/>
    <w:basedOn w:val="a0"/>
    <w:uiPriority w:val="99"/>
    <w:rsid w:val="00576E9C"/>
    <w:rPr>
      <w:rFonts w:ascii="Times New Roman" w:hAnsi="Times New Roman" w:cs="Times New Roman"/>
      <w:sz w:val="22"/>
      <w:szCs w:val="22"/>
    </w:rPr>
  </w:style>
  <w:style w:type="paragraph" w:styleId="a5">
    <w:name w:val="header"/>
    <w:basedOn w:val="a"/>
    <w:link w:val="a6"/>
    <w:uiPriority w:val="99"/>
    <w:unhideWhenUsed/>
    <w:rsid w:val="004D0DAE"/>
    <w:pPr>
      <w:tabs>
        <w:tab w:val="center" w:pos="4677"/>
        <w:tab w:val="right" w:pos="9355"/>
      </w:tabs>
    </w:pPr>
  </w:style>
  <w:style w:type="character" w:customStyle="1" w:styleId="a6">
    <w:name w:val="Верхний колонтитул Знак"/>
    <w:basedOn w:val="a0"/>
    <w:link w:val="a5"/>
    <w:uiPriority w:val="99"/>
    <w:rsid w:val="004D0DAE"/>
    <w:rPr>
      <w:rFonts w:ascii="Times New Roman" w:hAnsi="Times New Roman"/>
      <w:sz w:val="28"/>
      <w:szCs w:val="28"/>
      <w:lang w:val="uk-UA" w:eastAsia="en-US"/>
    </w:rPr>
  </w:style>
  <w:style w:type="paragraph" w:styleId="a7">
    <w:name w:val="footer"/>
    <w:basedOn w:val="a"/>
    <w:link w:val="a8"/>
    <w:uiPriority w:val="99"/>
    <w:unhideWhenUsed/>
    <w:rsid w:val="004D0DAE"/>
    <w:pPr>
      <w:tabs>
        <w:tab w:val="center" w:pos="4677"/>
        <w:tab w:val="right" w:pos="9355"/>
      </w:tabs>
    </w:pPr>
  </w:style>
  <w:style w:type="character" w:customStyle="1" w:styleId="a8">
    <w:name w:val="Нижний колонтитул Знак"/>
    <w:basedOn w:val="a0"/>
    <w:link w:val="a7"/>
    <w:uiPriority w:val="99"/>
    <w:rsid w:val="004D0DAE"/>
    <w:rPr>
      <w:rFonts w:ascii="Times New Roman" w:hAnsi="Times New Roman"/>
      <w:sz w:val="28"/>
      <w:szCs w:val="28"/>
      <w:lang w:val="uk-UA" w:eastAsia="en-US"/>
    </w:rPr>
  </w:style>
  <w:style w:type="paragraph" w:styleId="a9">
    <w:name w:val="Balloon Text"/>
    <w:basedOn w:val="a"/>
    <w:link w:val="aa"/>
    <w:uiPriority w:val="99"/>
    <w:semiHidden/>
    <w:unhideWhenUsed/>
    <w:rsid w:val="00390F52"/>
    <w:rPr>
      <w:rFonts w:ascii="Tahoma" w:hAnsi="Tahoma" w:cs="Tahoma"/>
      <w:sz w:val="16"/>
      <w:szCs w:val="16"/>
    </w:rPr>
  </w:style>
  <w:style w:type="character" w:customStyle="1" w:styleId="aa">
    <w:name w:val="Текст выноски Знак"/>
    <w:basedOn w:val="a0"/>
    <w:link w:val="a9"/>
    <w:uiPriority w:val="99"/>
    <w:semiHidden/>
    <w:rsid w:val="00390F52"/>
    <w:rPr>
      <w:rFonts w:ascii="Tahoma" w:hAnsi="Tahoma" w:cs="Tahoma"/>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373854">
      <w:bodyDiv w:val="1"/>
      <w:marLeft w:val="0"/>
      <w:marRight w:val="0"/>
      <w:marTop w:val="0"/>
      <w:marBottom w:val="0"/>
      <w:divBdr>
        <w:top w:val="none" w:sz="0" w:space="0" w:color="auto"/>
        <w:left w:val="none" w:sz="0" w:space="0" w:color="auto"/>
        <w:bottom w:val="none" w:sz="0" w:space="0" w:color="auto"/>
        <w:right w:val="none" w:sz="0" w:space="0" w:color="auto"/>
      </w:divBdr>
    </w:div>
    <w:div w:id="1972515529">
      <w:marLeft w:val="0"/>
      <w:marRight w:val="0"/>
      <w:marTop w:val="0"/>
      <w:marBottom w:val="0"/>
      <w:divBdr>
        <w:top w:val="none" w:sz="0" w:space="0" w:color="auto"/>
        <w:left w:val="none" w:sz="0" w:space="0" w:color="auto"/>
        <w:bottom w:val="none" w:sz="0" w:space="0" w:color="auto"/>
        <w:right w:val="none" w:sz="0" w:space="0" w:color="auto"/>
      </w:divBdr>
    </w:div>
    <w:div w:id="1972515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7866</Words>
  <Characters>4485</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12327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Tanya</dc:creator>
  <cp:lastModifiedBy>державний реєстратор</cp:lastModifiedBy>
  <cp:revision>3</cp:revision>
  <cp:lastPrinted>2018-11-19T11:02:00Z</cp:lastPrinted>
  <dcterms:created xsi:type="dcterms:W3CDTF">2020-02-21T14:20:00Z</dcterms:created>
  <dcterms:modified xsi:type="dcterms:W3CDTF">2020-02-24T13:14:00Z</dcterms:modified>
</cp:coreProperties>
</file>